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97" w:rsidRPr="00BD4597" w:rsidRDefault="00BD4597" w:rsidP="00BD4597">
      <w:pPr>
        <w:spacing w:after="0"/>
        <w:jc w:val="center"/>
        <w:rPr>
          <w:rFonts w:ascii="Calibri" w:eastAsia="Calibri" w:hAnsi="Calibri" w:cs="Times New Roman"/>
          <w:b/>
          <w:noProof/>
          <w:lang w:eastAsia="cs-CZ"/>
        </w:rPr>
      </w:pPr>
    </w:p>
    <w:p w:rsidR="00BD4597" w:rsidRPr="000E6E09" w:rsidRDefault="00D35C30" w:rsidP="00BD4597">
      <w:pPr>
        <w:spacing w:after="0"/>
        <w:jc w:val="center"/>
        <w:rPr>
          <w:rFonts w:ascii="Arial" w:eastAsia="Calibri" w:hAnsi="Arial" w:cs="Arial"/>
          <w:b/>
          <w:noProof/>
          <w:sz w:val="32"/>
          <w:lang w:eastAsia="cs-CZ"/>
        </w:rPr>
      </w:pPr>
      <w:r>
        <w:rPr>
          <w:rFonts w:ascii="Arial" w:eastAsia="Calibri" w:hAnsi="Arial" w:cs="Arial"/>
          <w:b/>
          <w:noProof/>
          <w:sz w:val="32"/>
          <w:lang w:eastAsia="cs-CZ"/>
        </w:rPr>
        <w:t>DĚTSKÁ SKUPINA BRODŠTÍ BROUČCI</w:t>
      </w:r>
      <w:r w:rsidR="00BD4597" w:rsidRPr="000E6E09">
        <w:rPr>
          <w:rFonts w:ascii="Arial" w:eastAsia="Calibri" w:hAnsi="Arial" w:cs="Arial"/>
          <w:b/>
          <w:noProof/>
          <w:sz w:val="32"/>
          <w:lang w:eastAsia="cs-CZ"/>
        </w:rPr>
        <w:t xml:space="preserve"> </w:t>
      </w:r>
      <w:r w:rsidR="00C64D0E" w:rsidRPr="000E6E09">
        <w:rPr>
          <w:rFonts w:ascii="Arial" w:eastAsia="Calibri" w:hAnsi="Arial" w:cs="Arial"/>
          <w:b/>
          <w:noProof/>
          <w:sz w:val="32"/>
          <w:lang w:eastAsia="cs-CZ"/>
        </w:rPr>
        <w:t>HAVLÍČKŮV BROD</w:t>
      </w:r>
    </w:p>
    <w:p w:rsidR="002E5842" w:rsidRPr="00312418" w:rsidRDefault="00BD4597" w:rsidP="002E58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 w:rsidRPr="000E6E09">
        <w:rPr>
          <w:rFonts w:ascii="Arial" w:eastAsia="Calibri" w:hAnsi="Arial" w:cs="Arial"/>
          <w:b/>
          <w:bCs/>
          <w:sz w:val="24"/>
        </w:rPr>
        <w:t>Registrační číslo projektu:</w:t>
      </w:r>
      <w:r w:rsidR="002E5842" w:rsidRPr="002E5842">
        <w:t xml:space="preserve"> </w:t>
      </w:r>
      <w:r w:rsidR="002E5842" w:rsidRPr="002E5842">
        <w:rPr>
          <w:rFonts w:ascii="Arial" w:hAnsi="Arial" w:cs="Arial"/>
          <w:sz w:val="24"/>
          <w:szCs w:val="24"/>
        </w:rPr>
        <w:t xml:space="preserve">: </w:t>
      </w:r>
      <w:r w:rsidR="002E5842" w:rsidRPr="002E5842">
        <w:rPr>
          <w:rFonts w:ascii="Arial" w:hAnsi="Arial" w:cs="Arial"/>
          <w:b/>
          <w:bCs/>
          <w:sz w:val="24"/>
          <w:szCs w:val="24"/>
        </w:rPr>
        <w:t>CZ.03.1.51/0.0/0.0/15_009/0002266</w:t>
      </w:r>
    </w:p>
    <w:p w:rsidR="00BD4597" w:rsidRPr="000E6E09" w:rsidRDefault="00D35C30" w:rsidP="00BD4597">
      <w:pPr>
        <w:spacing w:after="0"/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 xml:space="preserve"> </w:t>
      </w:r>
    </w:p>
    <w:p w:rsidR="00DA5C36" w:rsidRPr="000E6E09" w:rsidRDefault="00DA5C36" w:rsidP="002444FF">
      <w:pPr>
        <w:spacing w:after="0"/>
        <w:jc w:val="center"/>
        <w:rPr>
          <w:rFonts w:ascii="Arial" w:hAnsi="Arial" w:cs="Arial"/>
          <w:b/>
          <w:sz w:val="24"/>
        </w:rPr>
      </w:pPr>
    </w:p>
    <w:p w:rsidR="009E43A9" w:rsidRPr="000E6E09" w:rsidRDefault="009E43A9" w:rsidP="002444FF">
      <w:pPr>
        <w:spacing w:after="0"/>
        <w:jc w:val="center"/>
        <w:rPr>
          <w:rFonts w:ascii="Arial" w:hAnsi="Arial" w:cs="Arial"/>
          <w:b/>
          <w:sz w:val="32"/>
        </w:rPr>
      </w:pPr>
      <w:r w:rsidRPr="000E6E09">
        <w:rPr>
          <w:rFonts w:ascii="Arial" w:hAnsi="Arial" w:cs="Arial"/>
          <w:b/>
          <w:sz w:val="32"/>
        </w:rPr>
        <w:t xml:space="preserve">Smlouva o poskytování služby péče o dítě </w:t>
      </w:r>
    </w:p>
    <w:p w:rsidR="00B57FFE" w:rsidRPr="000E6E09" w:rsidRDefault="009E43A9" w:rsidP="002444FF">
      <w:pPr>
        <w:spacing w:after="0"/>
        <w:jc w:val="center"/>
        <w:rPr>
          <w:rFonts w:ascii="Arial" w:hAnsi="Arial" w:cs="Arial"/>
          <w:b/>
          <w:sz w:val="24"/>
        </w:rPr>
      </w:pPr>
      <w:r w:rsidRPr="000E6E09">
        <w:rPr>
          <w:rFonts w:ascii="Arial" w:hAnsi="Arial" w:cs="Arial"/>
          <w:b/>
          <w:sz w:val="24"/>
        </w:rPr>
        <w:t xml:space="preserve">uzavřená </w:t>
      </w:r>
      <w:r w:rsidR="00B57FFE" w:rsidRPr="000E6E09">
        <w:rPr>
          <w:rFonts w:ascii="Arial" w:hAnsi="Arial" w:cs="Arial"/>
          <w:b/>
          <w:bCs/>
          <w:sz w:val="24"/>
        </w:rPr>
        <w:t xml:space="preserve">v souladu </w:t>
      </w:r>
      <w:r w:rsidR="00B57FFE" w:rsidRPr="000E6E09">
        <w:rPr>
          <w:rFonts w:ascii="Arial" w:hAnsi="Arial" w:cs="Arial"/>
          <w:b/>
          <w:sz w:val="24"/>
        </w:rPr>
        <w:t xml:space="preserve">s občanským zákoníkem </w:t>
      </w:r>
      <w:r w:rsidR="00B57FFE" w:rsidRPr="00E138EF">
        <w:rPr>
          <w:rFonts w:ascii="Arial" w:hAnsi="Arial" w:cs="Arial"/>
          <w:b/>
          <w:sz w:val="24"/>
        </w:rPr>
        <w:t>č. 89/2012 Sb.,</w:t>
      </w:r>
    </w:p>
    <w:p w:rsidR="009E43A9" w:rsidRPr="000E6E09" w:rsidRDefault="009E43A9" w:rsidP="002444FF">
      <w:pPr>
        <w:spacing w:after="0"/>
        <w:jc w:val="center"/>
        <w:rPr>
          <w:rFonts w:ascii="Arial" w:hAnsi="Arial" w:cs="Arial"/>
          <w:b/>
          <w:sz w:val="24"/>
        </w:rPr>
      </w:pPr>
      <w:r w:rsidRPr="000E6E09">
        <w:rPr>
          <w:rFonts w:ascii="Arial" w:hAnsi="Arial" w:cs="Arial"/>
          <w:b/>
          <w:sz w:val="24"/>
        </w:rPr>
        <w:t>mezi stranami:</w:t>
      </w:r>
    </w:p>
    <w:p w:rsidR="00D46B51" w:rsidRPr="000E6E09" w:rsidRDefault="00D46B51" w:rsidP="002444FF">
      <w:pPr>
        <w:spacing w:after="0"/>
        <w:rPr>
          <w:rFonts w:ascii="Arial" w:hAnsi="Arial" w:cs="Arial"/>
          <w:b/>
        </w:rPr>
      </w:pPr>
    </w:p>
    <w:p w:rsidR="00FF7EAD" w:rsidRPr="000E6E09" w:rsidRDefault="00D35C30" w:rsidP="002444F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Oblastní charita Havlíčkův Brod</w:t>
      </w:r>
    </w:p>
    <w:p w:rsidR="00FF7EAD" w:rsidRPr="000E6E09" w:rsidRDefault="00FF7EAD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se sídlem</w:t>
      </w:r>
      <w:r w:rsidR="00D35C30">
        <w:rPr>
          <w:rFonts w:ascii="Arial" w:hAnsi="Arial" w:cs="Arial"/>
          <w:sz w:val="24"/>
        </w:rPr>
        <w:t xml:space="preserve"> B. Němcové 188</w:t>
      </w:r>
      <w:r w:rsidR="004B397E">
        <w:rPr>
          <w:rFonts w:ascii="Arial" w:hAnsi="Arial" w:cs="Arial"/>
          <w:sz w:val="24"/>
        </w:rPr>
        <w:t xml:space="preserve">, 580 01 </w:t>
      </w:r>
      <w:r w:rsidR="00C64D0E" w:rsidRPr="000E6E09">
        <w:rPr>
          <w:rFonts w:ascii="Arial" w:hAnsi="Arial" w:cs="Arial"/>
          <w:sz w:val="24"/>
        </w:rPr>
        <w:t>Havlíčkův Brod</w:t>
      </w:r>
    </w:p>
    <w:p w:rsidR="00FF7EAD" w:rsidRPr="000E6E09" w:rsidRDefault="00FF7EAD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 xml:space="preserve">IČ: </w:t>
      </w:r>
      <w:r w:rsidR="00FB601C">
        <w:rPr>
          <w:rFonts w:ascii="Arial" w:hAnsi="Arial" w:cs="Arial"/>
          <w:sz w:val="24"/>
        </w:rPr>
        <w:t>15060233</w:t>
      </w:r>
    </w:p>
    <w:p w:rsidR="00FF7EAD" w:rsidRPr="000E6E09" w:rsidRDefault="00D35C30" w:rsidP="002444FF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472C03">
        <w:rPr>
          <w:rFonts w:ascii="Arial" w:hAnsi="Arial" w:cs="Arial"/>
          <w:sz w:val="24"/>
        </w:rPr>
        <w:t>účet č</w:t>
      </w:r>
      <w:r w:rsidR="00472C03" w:rsidRPr="00472C03">
        <w:rPr>
          <w:rFonts w:ascii="Arial" w:hAnsi="Arial" w:cs="Arial"/>
          <w:sz w:val="24"/>
        </w:rPr>
        <w:t>.: 2106566677/2700</w:t>
      </w:r>
    </w:p>
    <w:p w:rsidR="00FF7EAD" w:rsidRPr="000E6E09" w:rsidRDefault="00FF7EAD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zastoupené</w:t>
      </w:r>
      <w:r w:rsidR="00C64D0E" w:rsidRPr="000E6E09">
        <w:rPr>
          <w:rFonts w:ascii="Arial" w:hAnsi="Arial" w:cs="Arial"/>
          <w:sz w:val="24"/>
        </w:rPr>
        <w:t xml:space="preserve"> ředitelkou</w:t>
      </w:r>
      <w:r w:rsidR="00307935">
        <w:rPr>
          <w:rFonts w:ascii="Arial" w:hAnsi="Arial" w:cs="Arial"/>
          <w:sz w:val="24"/>
        </w:rPr>
        <w:t xml:space="preserve">: </w:t>
      </w:r>
      <w:r w:rsidR="004B397E">
        <w:rPr>
          <w:rFonts w:ascii="Arial" w:hAnsi="Arial" w:cs="Arial"/>
          <w:sz w:val="24"/>
        </w:rPr>
        <w:t>I</w:t>
      </w:r>
      <w:r w:rsidR="00D35C30">
        <w:rPr>
          <w:rFonts w:ascii="Arial" w:hAnsi="Arial" w:cs="Arial"/>
          <w:sz w:val="24"/>
        </w:rPr>
        <w:t>ng. Kateřinou Svobodovou</w:t>
      </w:r>
    </w:p>
    <w:p w:rsidR="003F1379" w:rsidRPr="000E6E09" w:rsidRDefault="003F1379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 xml:space="preserve">(dále jen „poskytovatel“) </w:t>
      </w:r>
    </w:p>
    <w:p w:rsidR="0067273E" w:rsidRPr="000E6E09" w:rsidRDefault="0067273E" w:rsidP="002444FF">
      <w:pPr>
        <w:spacing w:after="0"/>
        <w:rPr>
          <w:rFonts w:ascii="Arial" w:hAnsi="Arial" w:cs="Arial"/>
          <w:sz w:val="16"/>
          <w:szCs w:val="16"/>
        </w:rPr>
      </w:pPr>
    </w:p>
    <w:p w:rsidR="00424EA4" w:rsidRPr="000E6E09" w:rsidRDefault="00424EA4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a</w:t>
      </w:r>
    </w:p>
    <w:p w:rsidR="0067273E" w:rsidRPr="000E6E09" w:rsidRDefault="0067273E" w:rsidP="002444FF">
      <w:pPr>
        <w:spacing w:after="0"/>
        <w:rPr>
          <w:rFonts w:ascii="Arial" w:hAnsi="Arial" w:cs="Arial"/>
          <w:b/>
          <w:sz w:val="16"/>
          <w:szCs w:val="16"/>
        </w:rPr>
      </w:pPr>
    </w:p>
    <w:p w:rsidR="00424EA4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b/>
          <w:sz w:val="24"/>
        </w:rPr>
        <w:t>Rodiče</w:t>
      </w:r>
      <w:r w:rsidRPr="000E6E09">
        <w:rPr>
          <w:rFonts w:ascii="Arial" w:hAnsi="Arial" w:cs="Arial"/>
          <w:sz w:val="24"/>
        </w:rPr>
        <w:t xml:space="preserve"> (matka, otec - viz </w:t>
      </w:r>
      <w:r w:rsidRPr="000E6E09">
        <w:rPr>
          <w:rFonts w:ascii="Arial" w:hAnsi="Arial" w:cs="Arial"/>
          <w:b/>
          <w:sz w:val="24"/>
        </w:rPr>
        <w:t>Evidenční list dítěte a zákonných zástupců</w:t>
      </w:r>
      <w:r w:rsidRPr="000E6E09">
        <w:rPr>
          <w:rFonts w:ascii="Arial" w:hAnsi="Arial" w:cs="Arial"/>
          <w:sz w:val="24"/>
        </w:rPr>
        <w:t>)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424EA4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jméno, příjmení matky</w:t>
      </w:r>
      <w:r w:rsidR="000E6E09" w:rsidRPr="000E6E09">
        <w:rPr>
          <w:rFonts w:ascii="Arial" w:hAnsi="Arial" w:cs="Arial"/>
          <w:sz w:val="24"/>
        </w:rPr>
        <w:t xml:space="preserve">  …………………………………………………………………….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424EA4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datum narození matky</w:t>
      </w:r>
      <w:r w:rsidR="000E6E09" w:rsidRPr="000E6E09">
        <w:rPr>
          <w:rFonts w:ascii="Arial" w:hAnsi="Arial" w:cs="Arial"/>
          <w:sz w:val="24"/>
        </w:rPr>
        <w:t>………………………………………………………………………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bydliště matky</w:t>
      </w:r>
      <w:r w:rsidR="000E6E09" w:rsidRPr="000E6E09">
        <w:rPr>
          <w:rFonts w:ascii="Arial" w:hAnsi="Arial" w:cs="Arial"/>
          <w:sz w:val="24"/>
        </w:rPr>
        <w:t>………………………………………………………………………………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jméno, příjmení otce</w:t>
      </w:r>
      <w:r w:rsidR="000E6E09" w:rsidRPr="000E6E09">
        <w:rPr>
          <w:rFonts w:ascii="Arial" w:hAnsi="Arial" w:cs="Arial"/>
          <w:sz w:val="24"/>
        </w:rPr>
        <w:t>………………………………………………………………………..</w:t>
      </w:r>
    </w:p>
    <w:p w:rsidR="000E6E09" w:rsidRPr="000E6E09" w:rsidRDefault="000E6E09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datum narození otce</w:t>
      </w:r>
      <w:r w:rsidR="000E6E09" w:rsidRPr="000E6E09">
        <w:rPr>
          <w:rFonts w:ascii="Arial" w:hAnsi="Arial" w:cs="Arial"/>
          <w:sz w:val="24"/>
        </w:rPr>
        <w:t>………………………………………………………………………..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bydliště otce</w:t>
      </w:r>
      <w:r w:rsidR="000E6E09" w:rsidRPr="000E6E09">
        <w:rPr>
          <w:rFonts w:ascii="Arial" w:hAnsi="Arial" w:cs="Arial"/>
          <w:sz w:val="24"/>
        </w:rPr>
        <w:t>…………………………………………………………………………………….</w:t>
      </w: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</w:p>
    <w:p w:rsidR="0067273E" w:rsidRPr="000E6E09" w:rsidRDefault="0067273E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(dále jen „rodiče“ nebo každý z nich samostatně „rodič“)</w:t>
      </w:r>
    </w:p>
    <w:p w:rsidR="00066DF2" w:rsidRPr="000E6E09" w:rsidRDefault="00066DF2" w:rsidP="002444FF">
      <w:pPr>
        <w:spacing w:after="0"/>
        <w:rPr>
          <w:rFonts w:ascii="Arial" w:hAnsi="Arial" w:cs="Arial"/>
          <w:sz w:val="16"/>
          <w:szCs w:val="16"/>
        </w:rPr>
      </w:pPr>
    </w:p>
    <w:p w:rsidR="000E6E09" w:rsidRPr="000E6E09" w:rsidRDefault="000E6E09" w:rsidP="000E6E09">
      <w:pPr>
        <w:spacing w:after="0"/>
        <w:rPr>
          <w:rFonts w:ascii="Arial" w:hAnsi="Arial" w:cs="Arial"/>
          <w:b/>
          <w:sz w:val="24"/>
        </w:rPr>
      </w:pPr>
      <w:r w:rsidRPr="000E6E09">
        <w:rPr>
          <w:rFonts w:ascii="Arial" w:hAnsi="Arial" w:cs="Arial"/>
          <w:b/>
          <w:sz w:val="24"/>
        </w:rPr>
        <w:t>j</w:t>
      </w:r>
      <w:r w:rsidR="0067273E" w:rsidRPr="000E6E09">
        <w:rPr>
          <w:rFonts w:ascii="Arial" w:hAnsi="Arial" w:cs="Arial"/>
          <w:b/>
          <w:sz w:val="24"/>
        </w:rPr>
        <w:t>akožto</w:t>
      </w:r>
      <w:r w:rsidRPr="000E6E09">
        <w:rPr>
          <w:rFonts w:ascii="Arial" w:hAnsi="Arial" w:cs="Arial"/>
          <w:b/>
          <w:sz w:val="24"/>
        </w:rPr>
        <w:t xml:space="preserve"> </w:t>
      </w:r>
      <w:r w:rsidR="00066DF2" w:rsidRPr="000E6E09">
        <w:rPr>
          <w:rFonts w:ascii="Arial" w:hAnsi="Arial" w:cs="Arial"/>
          <w:b/>
          <w:sz w:val="24"/>
        </w:rPr>
        <w:t>zákonní zástupc</w:t>
      </w:r>
      <w:r w:rsidR="00380554">
        <w:rPr>
          <w:rFonts w:ascii="Arial" w:hAnsi="Arial" w:cs="Arial"/>
          <w:b/>
          <w:sz w:val="24"/>
        </w:rPr>
        <w:t>i</w:t>
      </w:r>
      <w:r w:rsidR="00066DF2" w:rsidRPr="000E6E09">
        <w:rPr>
          <w:rFonts w:ascii="Arial" w:hAnsi="Arial" w:cs="Arial"/>
          <w:b/>
          <w:sz w:val="24"/>
        </w:rPr>
        <w:t xml:space="preserve"> dítět</w:t>
      </w:r>
      <w:r w:rsidRPr="000E6E09">
        <w:rPr>
          <w:rFonts w:ascii="Arial" w:hAnsi="Arial" w:cs="Arial"/>
          <w:b/>
          <w:sz w:val="24"/>
        </w:rPr>
        <w:t>e</w:t>
      </w:r>
    </w:p>
    <w:p w:rsidR="000E6E09" w:rsidRPr="000E6E09" w:rsidRDefault="000E6E09" w:rsidP="000E6E09">
      <w:pPr>
        <w:spacing w:after="0"/>
        <w:rPr>
          <w:rFonts w:ascii="Arial" w:hAnsi="Arial" w:cs="Arial"/>
          <w:sz w:val="24"/>
        </w:rPr>
      </w:pPr>
    </w:p>
    <w:p w:rsidR="000E6E09" w:rsidRPr="000E6E09" w:rsidRDefault="00066DF2" w:rsidP="000E6E09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jméno, příjmení</w:t>
      </w:r>
      <w:r w:rsidR="000E6E09" w:rsidRPr="000E6E09">
        <w:rPr>
          <w:rFonts w:ascii="Arial" w:hAnsi="Arial" w:cs="Arial"/>
          <w:sz w:val="24"/>
        </w:rPr>
        <w:t>…………………………………………………….</w:t>
      </w:r>
    </w:p>
    <w:p w:rsidR="0067273E" w:rsidRPr="000E6E09" w:rsidRDefault="00FF589D" w:rsidP="000E6E09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br/>
      </w:r>
      <w:r w:rsidR="00066DF2" w:rsidRPr="000E6E09">
        <w:rPr>
          <w:rFonts w:ascii="Arial" w:hAnsi="Arial" w:cs="Arial"/>
          <w:sz w:val="24"/>
        </w:rPr>
        <w:t>datum narození dítěte</w:t>
      </w:r>
      <w:r w:rsidR="000E6E09" w:rsidRPr="000E6E09">
        <w:rPr>
          <w:rFonts w:ascii="Arial" w:hAnsi="Arial" w:cs="Arial"/>
          <w:sz w:val="24"/>
        </w:rPr>
        <w:t>………………………………………….</w:t>
      </w:r>
    </w:p>
    <w:p w:rsidR="00070BEF" w:rsidRPr="000E6E09" w:rsidRDefault="00070BEF" w:rsidP="002444FF">
      <w:pPr>
        <w:spacing w:after="0"/>
        <w:rPr>
          <w:rFonts w:ascii="Arial" w:hAnsi="Arial" w:cs="Arial"/>
          <w:sz w:val="16"/>
          <w:szCs w:val="16"/>
        </w:rPr>
      </w:pPr>
    </w:p>
    <w:p w:rsidR="00066DF2" w:rsidRPr="000E6E09" w:rsidRDefault="00066DF2" w:rsidP="002444FF">
      <w:pPr>
        <w:spacing w:after="0"/>
        <w:rPr>
          <w:rFonts w:ascii="Arial" w:hAnsi="Arial" w:cs="Arial"/>
          <w:sz w:val="24"/>
        </w:rPr>
      </w:pPr>
      <w:r w:rsidRPr="000E6E09">
        <w:rPr>
          <w:rFonts w:ascii="Arial" w:hAnsi="Arial" w:cs="Arial"/>
          <w:sz w:val="24"/>
        </w:rPr>
        <w:t>(dále jen „dítě“).</w:t>
      </w:r>
    </w:p>
    <w:p w:rsidR="00066DF2" w:rsidRDefault="00066DF2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A544FD" w:rsidRDefault="00A544FD" w:rsidP="002444FF">
      <w:pPr>
        <w:spacing w:after="0"/>
        <w:rPr>
          <w:sz w:val="14"/>
        </w:rPr>
      </w:pPr>
    </w:p>
    <w:p w:rsidR="000E6E09" w:rsidRDefault="000E6E09" w:rsidP="002444FF">
      <w:pPr>
        <w:spacing w:after="0"/>
        <w:rPr>
          <w:sz w:val="14"/>
        </w:rPr>
      </w:pPr>
    </w:p>
    <w:p w:rsidR="00066DF2" w:rsidRPr="00E138EF" w:rsidRDefault="00066DF2" w:rsidP="00077A3B">
      <w:pPr>
        <w:pStyle w:val="Nadpis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138EF">
        <w:rPr>
          <w:rFonts w:ascii="Arial" w:hAnsi="Arial" w:cs="Arial"/>
          <w:sz w:val="24"/>
          <w:szCs w:val="24"/>
        </w:rPr>
        <w:t>Základní ustanovení</w:t>
      </w:r>
    </w:p>
    <w:p w:rsidR="00077A3B" w:rsidRPr="00E138EF" w:rsidRDefault="00E138EF" w:rsidP="00E138EF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754DF" w:rsidRPr="00E138EF">
        <w:rPr>
          <w:rFonts w:ascii="Arial" w:hAnsi="Arial" w:cs="Arial"/>
          <w:sz w:val="24"/>
          <w:szCs w:val="24"/>
        </w:rPr>
        <w:t xml:space="preserve">     </w:t>
      </w:r>
      <w:r w:rsidR="00B57FFE" w:rsidRPr="00E138EF">
        <w:rPr>
          <w:rFonts w:ascii="Arial" w:hAnsi="Arial" w:cs="Arial"/>
          <w:sz w:val="24"/>
          <w:szCs w:val="24"/>
        </w:rPr>
        <w:t>Poskytovatel je oprávněn k poskytování služby péče o děti</w:t>
      </w:r>
      <w:r w:rsidR="00C64D0E" w:rsidRPr="00E138EF">
        <w:rPr>
          <w:rFonts w:ascii="Arial" w:hAnsi="Arial" w:cs="Arial"/>
          <w:sz w:val="24"/>
          <w:szCs w:val="24"/>
        </w:rPr>
        <w:t xml:space="preserve"> </w:t>
      </w:r>
      <w:r w:rsidR="00D35C30" w:rsidRPr="00E138EF">
        <w:rPr>
          <w:rFonts w:ascii="Arial" w:hAnsi="Arial" w:cs="Arial"/>
          <w:sz w:val="24"/>
          <w:szCs w:val="24"/>
        </w:rPr>
        <w:t>v Dětské skupině</w:t>
      </w:r>
      <w:r w:rsidR="00EB4923" w:rsidRPr="00E138EF">
        <w:rPr>
          <w:rFonts w:ascii="Arial" w:hAnsi="Arial" w:cs="Arial"/>
          <w:sz w:val="24"/>
          <w:szCs w:val="24"/>
        </w:rPr>
        <w:t xml:space="preserve"> Brodští broučci </w:t>
      </w:r>
      <w:r w:rsidR="00B57FFE" w:rsidRPr="00E138EF">
        <w:rPr>
          <w:rFonts w:ascii="Arial" w:hAnsi="Arial" w:cs="Arial"/>
          <w:sz w:val="24"/>
          <w:szCs w:val="24"/>
        </w:rPr>
        <w:t xml:space="preserve"> </w:t>
      </w:r>
      <w:r w:rsidR="00C64D0E" w:rsidRPr="00E138EF">
        <w:rPr>
          <w:rFonts w:ascii="Arial" w:hAnsi="Arial" w:cs="Arial"/>
          <w:sz w:val="24"/>
          <w:szCs w:val="24"/>
        </w:rPr>
        <w:t>Havlíčkův</w:t>
      </w:r>
      <w:r w:rsidR="00EB4923" w:rsidRPr="00E138EF">
        <w:rPr>
          <w:rFonts w:ascii="Arial" w:hAnsi="Arial" w:cs="Arial"/>
          <w:sz w:val="24"/>
          <w:szCs w:val="24"/>
        </w:rPr>
        <w:t xml:space="preserve"> </w:t>
      </w:r>
      <w:r w:rsidR="00C64D0E" w:rsidRPr="00E138EF">
        <w:rPr>
          <w:rFonts w:ascii="Arial" w:hAnsi="Arial" w:cs="Arial"/>
          <w:sz w:val="24"/>
          <w:szCs w:val="24"/>
        </w:rPr>
        <w:t>Brod</w:t>
      </w:r>
      <w:r w:rsidR="00EB4923" w:rsidRPr="00E138EF">
        <w:rPr>
          <w:rFonts w:ascii="Arial" w:hAnsi="Arial" w:cs="Arial"/>
          <w:sz w:val="24"/>
          <w:szCs w:val="24"/>
        </w:rPr>
        <w:t xml:space="preserve"> na adrese Rubešovo náměstí 171</w:t>
      </w:r>
      <w:r w:rsidR="00C64D0E" w:rsidRPr="00E138EF">
        <w:rPr>
          <w:rFonts w:ascii="Arial" w:hAnsi="Arial" w:cs="Arial"/>
          <w:sz w:val="24"/>
          <w:szCs w:val="24"/>
        </w:rPr>
        <w:t>, 580 01 Havlíčkův Brod</w:t>
      </w:r>
      <w:r>
        <w:rPr>
          <w:rFonts w:ascii="Arial" w:hAnsi="Arial" w:cs="Arial"/>
          <w:sz w:val="24"/>
          <w:szCs w:val="24"/>
        </w:rPr>
        <w:t xml:space="preserve"> </w:t>
      </w:r>
      <w:r w:rsidR="00B54835" w:rsidRPr="00E138EF">
        <w:rPr>
          <w:rFonts w:ascii="Arial" w:hAnsi="Arial" w:cs="Arial"/>
          <w:sz w:val="24"/>
          <w:szCs w:val="24"/>
        </w:rPr>
        <w:t>(dále jen „dětská skupina</w:t>
      </w:r>
      <w:r w:rsidR="00B57FFE" w:rsidRPr="00E138EF">
        <w:rPr>
          <w:rFonts w:ascii="Arial" w:hAnsi="Arial" w:cs="Arial"/>
          <w:sz w:val="24"/>
          <w:szCs w:val="24"/>
        </w:rPr>
        <w:t xml:space="preserve">“), který je </w:t>
      </w:r>
      <w:r w:rsidR="00077A3B" w:rsidRPr="00E138EF">
        <w:rPr>
          <w:rFonts w:ascii="Arial" w:hAnsi="Arial" w:cs="Arial"/>
          <w:sz w:val="24"/>
          <w:szCs w:val="24"/>
        </w:rPr>
        <w:t xml:space="preserve"> </w:t>
      </w:r>
      <w:r w:rsidR="00B57FFE" w:rsidRPr="00E138EF">
        <w:rPr>
          <w:rFonts w:ascii="Arial" w:hAnsi="Arial" w:cs="Arial"/>
          <w:sz w:val="24"/>
          <w:szCs w:val="24"/>
        </w:rPr>
        <w:t>f</w:t>
      </w:r>
      <w:r w:rsidR="002E5842" w:rsidRPr="00E138EF">
        <w:rPr>
          <w:rFonts w:ascii="Arial" w:hAnsi="Arial" w:cs="Arial"/>
          <w:sz w:val="24"/>
          <w:szCs w:val="24"/>
        </w:rPr>
        <w:t>inancován z</w:t>
      </w:r>
      <w:r w:rsidRPr="00E138EF">
        <w:rPr>
          <w:rFonts w:ascii="Arial" w:hAnsi="Arial" w:cs="Arial"/>
          <w:sz w:val="24"/>
          <w:szCs w:val="24"/>
        </w:rPr>
        <w:t xml:space="preserve"> Operačního </w:t>
      </w:r>
      <w:r>
        <w:rPr>
          <w:rFonts w:ascii="Arial" w:hAnsi="Arial" w:cs="Arial"/>
          <w:sz w:val="24"/>
          <w:szCs w:val="24"/>
        </w:rPr>
        <w:t xml:space="preserve">programu </w:t>
      </w:r>
      <w:r w:rsidRPr="00E138EF">
        <w:rPr>
          <w:rFonts w:ascii="Arial" w:hAnsi="Arial" w:cs="Arial"/>
          <w:sz w:val="24"/>
          <w:szCs w:val="24"/>
        </w:rPr>
        <w:t>zaměstnanost</w:t>
      </w:r>
      <w:r w:rsidR="00B57FFE" w:rsidRPr="00E138EF">
        <w:rPr>
          <w:rFonts w:ascii="Arial" w:hAnsi="Arial" w:cs="Arial"/>
          <w:sz w:val="24"/>
          <w:szCs w:val="24"/>
        </w:rPr>
        <w:t>, v rámci výzvy</w:t>
      </w:r>
      <w:r w:rsidR="00B54835" w:rsidRPr="00E138EF">
        <w:rPr>
          <w:rFonts w:ascii="Arial" w:hAnsi="Arial" w:cs="Arial"/>
          <w:sz w:val="24"/>
          <w:szCs w:val="24"/>
        </w:rPr>
        <w:t xml:space="preserve"> „Podpora vzniku a provo</w:t>
      </w:r>
      <w:r w:rsidRPr="00E138EF">
        <w:rPr>
          <w:rFonts w:ascii="Arial" w:hAnsi="Arial" w:cs="Arial"/>
          <w:sz w:val="24"/>
          <w:szCs w:val="24"/>
        </w:rPr>
        <w:t>zu dětských skupin pro podniky i</w:t>
      </w:r>
      <w:r w:rsidR="00B54835" w:rsidRPr="00E138EF">
        <w:rPr>
          <w:rFonts w:ascii="Arial" w:hAnsi="Arial" w:cs="Arial"/>
          <w:sz w:val="24"/>
          <w:szCs w:val="24"/>
        </w:rPr>
        <w:t xml:space="preserve"> veřejnost</w:t>
      </w:r>
      <w:r w:rsidRPr="00E138EF">
        <w:rPr>
          <w:rFonts w:ascii="Arial" w:hAnsi="Arial" w:cs="Arial"/>
          <w:sz w:val="24"/>
          <w:szCs w:val="24"/>
        </w:rPr>
        <w:t xml:space="preserve"> –</w:t>
      </w:r>
      <w:r w:rsidR="00B54835" w:rsidRPr="00E138EF">
        <w:rPr>
          <w:rFonts w:ascii="Arial" w:hAnsi="Arial" w:cs="Arial"/>
          <w:sz w:val="24"/>
          <w:szCs w:val="24"/>
        </w:rPr>
        <w:t xml:space="preserve"> </w:t>
      </w:r>
      <w:r w:rsidRPr="00E138EF">
        <w:rPr>
          <w:rFonts w:ascii="Arial" w:hAnsi="Arial" w:cs="Arial"/>
          <w:sz w:val="24"/>
          <w:szCs w:val="24"/>
        </w:rPr>
        <w:t xml:space="preserve">dotace </w:t>
      </w:r>
      <w:r w:rsidR="00B54835" w:rsidRPr="00E138EF">
        <w:rPr>
          <w:rFonts w:ascii="Arial" w:hAnsi="Arial" w:cs="Arial"/>
          <w:sz w:val="24"/>
          <w:szCs w:val="24"/>
        </w:rPr>
        <w:t>mimo Prah</w:t>
      </w:r>
      <w:r w:rsidRPr="00E138EF">
        <w:rPr>
          <w:rFonts w:ascii="Arial" w:hAnsi="Arial" w:cs="Arial"/>
          <w:sz w:val="24"/>
          <w:szCs w:val="24"/>
        </w:rPr>
        <w:t>u“.</w:t>
      </w:r>
      <w:r w:rsidR="00077A3B" w:rsidRPr="00E138EF">
        <w:rPr>
          <w:rFonts w:ascii="Arial" w:hAnsi="Arial" w:cs="Arial"/>
          <w:sz w:val="24"/>
          <w:szCs w:val="24"/>
        </w:rPr>
        <w:t xml:space="preserve">    </w:t>
      </w:r>
    </w:p>
    <w:p w:rsidR="00077A3B" w:rsidRDefault="00D87498" w:rsidP="00077A3B">
      <w:pPr>
        <w:pStyle w:val="Normlnslovan"/>
        <w:numPr>
          <w:ilvl w:val="0"/>
          <w:numId w:val="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E6E09">
        <w:rPr>
          <w:rFonts w:ascii="Arial" w:hAnsi="Arial" w:cs="Arial"/>
          <w:sz w:val="24"/>
          <w:szCs w:val="24"/>
        </w:rPr>
        <w:t xml:space="preserve">      </w:t>
      </w:r>
      <w:r w:rsidR="00077A3B">
        <w:rPr>
          <w:rFonts w:ascii="Arial" w:hAnsi="Arial" w:cs="Arial"/>
          <w:sz w:val="24"/>
          <w:szCs w:val="24"/>
        </w:rPr>
        <w:t xml:space="preserve">     </w:t>
      </w:r>
      <w:r w:rsidR="00066DF2" w:rsidRPr="00307935">
        <w:rPr>
          <w:rFonts w:ascii="Arial" w:hAnsi="Arial" w:cs="Arial"/>
          <w:sz w:val="24"/>
          <w:szCs w:val="24"/>
        </w:rPr>
        <w:t>Poskytovatel</w:t>
      </w:r>
      <w:r w:rsidR="00066DF2" w:rsidRPr="000E6E09">
        <w:rPr>
          <w:rFonts w:ascii="Arial" w:hAnsi="Arial" w:cs="Arial"/>
          <w:sz w:val="24"/>
          <w:szCs w:val="24"/>
        </w:rPr>
        <w:t xml:space="preserve"> se touto smlouvou zavazuje poskytovat dítěti péči v</w:t>
      </w:r>
      <w:r w:rsidR="00B54835">
        <w:rPr>
          <w:rFonts w:ascii="Arial" w:hAnsi="Arial" w:cs="Arial"/>
          <w:sz w:val="24"/>
          <w:szCs w:val="24"/>
        </w:rPr>
        <w:t> dětské skupině</w:t>
      </w:r>
      <w:r w:rsidR="00B57FFE" w:rsidRPr="000E6E09">
        <w:rPr>
          <w:rFonts w:ascii="Arial" w:hAnsi="Arial" w:cs="Arial"/>
          <w:sz w:val="24"/>
          <w:szCs w:val="24"/>
        </w:rPr>
        <w:t xml:space="preserve"> (dále </w:t>
      </w:r>
    </w:p>
    <w:p w:rsidR="00066DF2" w:rsidRPr="000E6E09" w:rsidRDefault="00077A3B" w:rsidP="00077A3B">
      <w:pPr>
        <w:pStyle w:val="Normlnslovan"/>
        <w:numPr>
          <w:ilvl w:val="0"/>
          <w:numId w:val="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57FFE" w:rsidRPr="000E6E09">
        <w:rPr>
          <w:rFonts w:ascii="Arial" w:hAnsi="Arial" w:cs="Arial"/>
          <w:sz w:val="24"/>
          <w:szCs w:val="24"/>
        </w:rPr>
        <w:t xml:space="preserve">jen </w:t>
      </w:r>
      <w:r>
        <w:rPr>
          <w:rFonts w:ascii="Arial" w:hAnsi="Arial" w:cs="Arial"/>
          <w:sz w:val="24"/>
          <w:szCs w:val="24"/>
        </w:rPr>
        <w:t>„</w:t>
      </w:r>
      <w:r w:rsidR="00B57FFE" w:rsidRPr="000E6E09">
        <w:rPr>
          <w:rFonts w:ascii="Arial" w:hAnsi="Arial" w:cs="Arial"/>
          <w:sz w:val="24"/>
          <w:szCs w:val="24"/>
        </w:rPr>
        <w:t>služba“) a r</w:t>
      </w:r>
      <w:r w:rsidR="00066DF2" w:rsidRPr="000E6E09">
        <w:rPr>
          <w:rFonts w:ascii="Arial" w:hAnsi="Arial" w:cs="Arial"/>
          <w:sz w:val="24"/>
          <w:szCs w:val="24"/>
        </w:rPr>
        <w:t xml:space="preserve">odiče se zavazují zajistit přítomnost dítěte </w:t>
      </w:r>
      <w:r w:rsidR="00B57FFE" w:rsidRPr="000E6E09">
        <w:rPr>
          <w:rFonts w:ascii="Arial" w:hAnsi="Arial" w:cs="Arial"/>
          <w:sz w:val="24"/>
          <w:szCs w:val="24"/>
        </w:rPr>
        <w:t>v</w:t>
      </w:r>
      <w:r w:rsidR="00B54835">
        <w:rPr>
          <w:rFonts w:ascii="Arial" w:hAnsi="Arial" w:cs="Arial"/>
          <w:sz w:val="24"/>
          <w:szCs w:val="24"/>
        </w:rPr>
        <w:t> dětské skupině</w:t>
      </w:r>
      <w:r w:rsidR="00B57FFE" w:rsidRPr="000E6E09">
        <w:rPr>
          <w:rFonts w:ascii="Arial" w:hAnsi="Arial" w:cs="Arial"/>
          <w:sz w:val="24"/>
          <w:szCs w:val="24"/>
        </w:rPr>
        <w:t>.</w:t>
      </w:r>
    </w:p>
    <w:p w:rsidR="00B57FFE" w:rsidRDefault="00B57FFE" w:rsidP="00E754DF">
      <w:pPr>
        <w:pStyle w:val="Normlnslovan"/>
        <w:numPr>
          <w:ilvl w:val="0"/>
          <w:numId w:val="0"/>
        </w:numPr>
        <w:spacing w:line="360" w:lineRule="auto"/>
        <w:ind w:left="708"/>
        <w:jc w:val="both"/>
      </w:pPr>
    </w:p>
    <w:p w:rsidR="00066DF2" w:rsidRPr="00077A3B" w:rsidRDefault="00066DF2" w:rsidP="00E754DF">
      <w:pPr>
        <w:pStyle w:val="Nadpis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77A3B">
        <w:rPr>
          <w:rFonts w:ascii="Arial" w:hAnsi="Arial" w:cs="Arial"/>
          <w:sz w:val="24"/>
          <w:szCs w:val="24"/>
        </w:rPr>
        <w:t>Místo a čas poskytování služb</w:t>
      </w:r>
      <w:r w:rsidR="00BF0C61" w:rsidRPr="00077A3B">
        <w:rPr>
          <w:rFonts w:ascii="Arial" w:hAnsi="Arial" w:cs="Arial"/>
          <w:sz w:val="24"/>
          <w:szCs w:val="24"/>
        </w:rPr>
        <w:t>y péče o dítě v</w:t>
      </w:r>
      <w:r w:rsidR="00616DDE">
        <w:rPr>
          <w:rFonts w:ascii="Arial" w:hAnsi="Arial" w:cs="Arial"/>
          <w:sz w:val="24"/>
          <w:szCs w:val="24"/>
        </w:rPr>
        <w:t> dětské skupině</w:t>
      </w:r>
    </w:p>
    <w:p w:rsidR="00066DF2" w:rsidRPr="00077A3B" w:rsidRDefault="00077A3B" w:rsidP="00E75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E754DF">
        <w:rPr>
          <w:rFonts w:ascii="Arial" w:hAnsi="Arial" w:cs="Arial"/>
          <w:sz w:val="24"/>
          <w:szCs w:val="24"/>
        </w:rPr>
        <w:t xml:space="preserve"> </w:t>
      </w:r>
      <w:r w:rsidR="00E00970">
        <w:rPr>
          <w:rFonts w:ascii="Arial" w:hAnsi="Arial" w:cs="Arial"/>
          <w:sz w:val="24"/>
          <w:szCs w:val="24"/>
        </w:rPr>
        <w:t xml:space="preserve">    </w:t>
      </w:r>
      <w:r w:rsidR="00066DF2" w:rsidRPr="00077A3B">
        <w:rPr>
          <w:rFonts w:ascii="Arial" w:hAnsi="Arial" w:cs="Arial"/>
          <w:sz w:val="24"/>
          <w:szCs w:val="24"/>
        </w:rPr>
        <w:t>Péče o dítě</w:t>
      </w:r>
      <w:r w:rsidR="00B54835">
        <w:rPr>
          <w:rFonts w:ascii="Arial" w:hAnsi="Arial" w:cs="Arial"/>
          <w:sz w:val="24"/>
          <w:szCs w:val="24"/>
        </w:rPr>
        <w:t xml:space="preserve"> bude poskytována na adrese Rubešovo nám. 171, Havlíčkův Brod</w:t>
      </w:r>
      <w:r w:rsidR="00066DF2" w:rsidRPr="00077A3B">
        <w:rPr>
          <w:rFonts w:ascii="Arial" w:hAnsi="Arial" w:cs="Arial"/>
          <w:sz w:val="24"/>
          <w:szCs w:val="24"/>
        </w:rPr>
        <w:t>.</w:t>
      </w:r>
    </w:p>
    <w:p w:rsidR="00747099" w:rsidRDefault="00E754DF" w:rsidP="00747099">
      <w:pPr>
        <w:pStyle w:val="Normlnslovan"/>
        <w:numPr>
          <w:ilvl w:val="1"/>
          <w:numId w:val="23"/>
        </w:numPr>
        <w:tabs>
          <w:tab w:val="left" w:pos="709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0970">
        <w:rPr>
          <w:rFonts w:ascii="Arial" w:hAnsi="Arial" w:cs="Arial"/>
          <w:sz w:val="24"/>
          <w:szCs w:val="24"/>
        </w:rPr>
        <w:t xml:space="preserve">    S</w:t>
      </w:r>
      <w:r w:rsidR="00D35503" w:rsidRPr="00077A3B">
        <w:rPr>
          <w:rFonts w:ascii="Arial" w:hAnsi="Arial" w:cs="Arial"/>
          <w:sz w:val="24"/>
          <w:szCs w:val="24"/>
        </w:rPr>
        <w:t>lužba</w:t>
      </w:r>
      <w:r w:rsidR="00066DF2" w:rsidRPr="00077A3B">
        <w:rPr>
          <w:rFonts w:ascii="Arial" w:hAnsi="Arial" w:cs="Arial"/>
          <w:sz w:val="24"/>
          <w:szCs w:val="24"/>
        </w:rPr>
        <w:t xml:space="preserve"> je poskytována </w:t>
      </w:r>
      <w:r w:rsidR="00747099">
        <w:rPr>
          <w:rFonts w:ascii="Arial" w:hAnsi="Arial" w:cs="Arial"/>
          <w:sz w:val="24"/>
          <w:szCs w:val="24"/>
        </w:rPr>
        <w:t xml:space="preserve">v pracovních dnech </w:t>
      </w:r>
      <w:r w:rsidR="00066DF2" w:rsidRPr="00077A3B">
        <w:rPr>
          <w:rFonts w:ascii="Arial" w:hAnsi="Arial" w:cs="Arial"/>
          <w:sz w:val="24"/>
          <w:szCs w:val="24"/>
        </w:rPr>
        <w:t xml:space="preserve">v čase od </w:t>
      </w:r>
      <w:r w:rsidR="00B54835">
        <w:rPr>
          <w:rFonts w:ascii="Arial" w:hAnsi="Arial" w:cs="Arial"/>
          <w:sz w:val="24"/>
          <w:szCs w:val="24"/>
        </w:rPr>
        <w:t>6:30</w:t>
      </w:r>
      <w:r w:rsidR="00066DF2" w:rsidRPr="00077A3B">
        <w:rPr>
          <w:rFonts w:ascii="Arial" w:hAnsi="Arial" w:cs="Arial"/>
          <w:sz w:val="24"/>
          <w:szCs w:val="24"/>
        </w:rPr>
        <w:t xml:space="preserve"> do 1</w:t>
      </w:r>
      <w:r w:rsidR="00C64D0E" w:rsidRPr="00077A3B">
        <w:rPr>
          <w:rFonts w:ascii="Arial" w:hAnsi="Arial" w:cs="Arial"/>
          <w:sz w:val="24"/>
          <w:szCs w:val="24"/>
        </w:rPr>
        <w:t>5</w:t>
      </w:r>
      <w:r w:rsidR="00066DF2" w:rsidRPr="00077A3B">
        <w:rPr>
          <w:rFonts w:ascii="Arial" w:hAnsi="Arial" w:cs="Arial"/>
          <w:sz w:val="24"/>
          <w:szCs w:val="24"/>
        </w:rPr>
        <w:t>:</w:t>
      </w:r>
      <w:r w:rsidR="00B54835">
        <w:rPr>
          <w:rFonts w:ascii="Arial" w:hAnsi="Arial" w:cs="Arial"/>
          <w:sz w:val="24"/>
          <w:szCs w:val="24"/>
        </w:rPr>
        <w:t>30</w:t>
      </w:r>
      <w:r w:rsidR="00747099">
        <w:rPr>
          <w:rFonts w:ascii="Arial" w:hAnsi="Arial" w:cs="Arial"/>
          <w:sz w:val="24"/>
          <w:szCs w:val="24"/>
        </w:rPr>
        <w:t xml:space="preserve"> hodin.</w:t>
      </w:r>
      <w:r w:rsidR="00D46B51" w:rsidRPr="00077A3B">
        <w:rPr>
          <w:rFonts w:ascii="Arial" w:hAnsi="Arial" w:cs="Arial"/>
          <w:sz w:val="24"/>
          <w:szCs w:val="24"/>
        </w:rPr>
        <w:t xml:space="preserve"> </w:t>
      </w:r>
    </w:p>
    <w:p w:rsidR="00747099" w:rsidRDefault="00747099" w:rsidP="00747099">
      <w:pPr>
        <w:pStyle w:val="Normlnslovan"/>
        <w:numPr>
          <w:ilvl w:val="0"/>
          <w:numId w:val="0"/>
        </w:numPr>
        <w:tabs>
          <w:tab w:val="left" w:pos="709"/>
        </w:tabs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prázdninách v pracovních dnech v čase od 7:00 do 15:00 hodin.</w:t>
      </w:r>
    </w:p>
    <w:p w:rsidR="00E00970" w:rsidRDefault="00E754DF" w:rsidP="00747099">
      <w:pPr>
        <w:pStyle w:val="Normlnslovan"/>
        <w:numPr>
          <w:ilvl w:val="1"/>
          <w:numId w:val="23"/>
        </w:numPr>
        <w:tabs>
          <w:tab w:val="left" w:pos="709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0970">
        <w:rPr>
          <w:rFonts w:ascii="Arial" w:hAnsi="Arial" w:cs="Arial"/>
          <w:sz w:val="24"/>
          <w:szCs w:val="24"/>
        </w:rPr>
        <w:t xml:space="preserve">    </w:t>
      </w:r>
      <w:r w:rsidR="00BF0C61" w:rsidRPr="00077A3B">
        <w:rPr>
          <w:rFonts w:ascii="Arial" w:hAnsi="Arial" w:cs="Arial"/>
          <w:sz w:val="24"/>
          <w:szCs w:val="24"/>
        </w:rPr>
        <w:t>Konkrétní den a režim docház</w:t>
      </w:r>
      <w:r w:rsidR="006213CF" w:rsidRPr="00077A3B">
        <w:rPr>
          <w:rFonts w:ascii="Arial" w:hAnsi="Arial" w:cs="Arial"/>
          <w:sz w:val="24"/>
          <w:szCs w:val="24"/>
        </w:rPr>
        <w:t>ky je</w:t>
      </w:r>
      <w:r w:rsidR="00BF0C61" w:rsidRPr="00077A3B">
        <w:rPr>
          <w:rFonts w:ascii="Arial" w:hAnsi="Arial" w:cs="Arial"/>
          <w:sz w:val="24"/>
          <w:szCs w:val="24"/>
        </w:rPr>
        <w:t xml:space="preserve"> rodičem specifikován v</w:t>
      </w:r>
      <w:r w:rsidR="00C64D0E" w:rsidRPr="00077A3B">
        <w:rPr>
          <w:rFonts w:ascii="Arial" w:hAnsi="Arial" w:cs="Arial"/>
          <w:sz w:val="24"/>
          <w:szCs w:val="24"/>
        </w:rPr>
        <w:t> evidenčním listu dítěte</w:t>
      </w:r>
      <w:r w:rsidR="00BF0C61" w:rsidRPr="00077A3B">
        <w:rPr>
          <w:rFonts w:ascii="Arial" w:hAnsi="Arial" w:cs="Arial"/>
          <w:sz w:val="24"/>
          <w:szCs w:val="24"/>
        </w:rPr>
        <w:t xml:space="preserve">. </w:t>
      </w:r>
    </w:p>
    <w:p w:rsidR="00E00970" w:rsidRDefault="00E00970" w:rsidP="00E754DF">
      <w:pPr>
        <w:pStyle w:val="Normlnslovan"/>
        <w:numPr>
          <w:ilvl w:val="0"/>
          <w:numId w:val="0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6DF2" w:rsidRPr="00077A3B">
        <w:rPr>
          <w:rFonts w:ascii="Arial" w:hAnsi="Arial" w:cs="Arial"/>
          <w:sz w:val="24"/>
          <w:szCs w:val="24"/>
        </w:rPr>
        <w:t xml:space="preserve">V případě, že </w:t>
      </w:r>
      <w:r w:rsidR="00D46B51" w:rsidRPr="00077A3B">
        <w:rPr>
          <w:rFonts w:ascii="Arial" w:hAnsi="Arial" w:cs="Arial"/>
          <w:sz w:val="24"/>
          <w:szCs w:val="24"/>
        </w:rPr>
        <w:t>rodič</w:t>
      </w:r>
      <w:r>
        <w:rPr>
          <w:rFonts w:ascii="Arial" w:hAnsi="Arial" w:cs="Arial"/>
          <w:sz w:val="24"/>
          <w:szCs w:val="24"/>
        </w:rPr>
        <w:t xml:space="preserve"> </w:t>
      </w:r>
      <w:r w:rsidR="00D87498" w:rsidRPr="00077A3B">
        <w:rPr>
          <w:rFonts w:ascii="Arial" w:hAnsi="Arial" w:cs="Arial"/>
          <w:sz w:val="24"/>
          <w:szCs w:val="24"/>
        </w:rPr>
        <w:t>u</w:t>
      </w:r>
      <w:r w:rsidR="00066DF2" w:rsidRPr="00077A3B">
        <w:rPr>
          <w:rFonts w:ascii="Arial" w:hAnsi="Arial" w:cs="Arial"/>
          <w:sz w:val="24"/>
          <w:szCs w:val="24"/>
        </w:rPr>
        <w:t xml:space="preserve">rčitý den nepožaduje poskytování služby, je to povinen oznámit </w:t>
      </w:r>
    </w:p>
    <w:p w:rsidR="00066DF2" w:rsidRPr="00077A3B" w:rsidRDefault="00E00970" w:rsidP="00E754DF">
      <w:pPr>
        <w:pStyle w:val="Normlnslovan"/>
        <w:numPr>
          <w:ilvl w:val="0"/>
          <w:numId w:val="0"/>
        </w:numPr>
        <w:spacing w:after="0" w:line="276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6DF2" w:rsidRPr="00077A3B">
        <w:rPr>
          <w:rFonts w:ascii="Arial" w:hAnsi="Arial" w:cs="Arial"/>
          <w:sz w:val="24"/>
          <w:szCs w:val="24"/>
        </w:rPr>
        <w:t xml:space="preserve">poskytovateli </w:t>
      </w:r>
      <w:r w:rsidR="00066DF2" w:rsidRPr="00077A3B">
        <w:rPr>
          <w:rFonts w:ascii="Arial" w:hAnsi="Arial" w:cs="Arial"/>
          <w:b/>
          <w:sz w:val="24"/>
          <w:szCs w:val="24"/>
        </w:rPr>
        <w:t xml:space="preserve">minimálně </w:t>
      </w:r>
      <w:r w:rsidR="00BF0C61" w:rsidRPr="00077A3B">
        <w:rPr>
          <w:rFonts w:ascii="Arial" w:hAnsi="Arial" w:cs="Arial"/>
          <w:b/>
          <w:sz w:val="24"/>
          <w:szCs w:val="24"/>
        </w:rPr>
        <w:t>24 hodin</w:t>
      </w:r>
      <w:r w:rsidR="00066DF2" w:rsidRPr="00077A3B">
        <w:rPr>
          <w:rFonts w:ascii="Arial" w:hAnsi="Arial" w:cs="Arial"/>
          <w:b/>
          <w:sz w:val="24"/>
          <w:szCs w:val="24"/>
        </w:rPr>
        <w:t xml:space="preserve"> předem</w:t>
      </w:r>
      <w:r w:rsidR="00066DF2" w:rsidRPr="00077A3B">
        <w:rPr>
          <w:rFonts w:ascii="Arial" w:hAnsi="Arial" w:cs="Arial"/>
          <w:sz w:val="24"/>
          <w:szCs w:val="24"/>
        </w:rPr>
        <w:t>.</w:t>
      </w:r>
    </w:p>
    <w:p w:rsidR="00E00970" w:rsidRDefault="00E00970" w:rsidP="00E754DF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C61" w:rsidRPr="00E00970">
        <w:rPr>
          <w:rFonts w:ascii="Arial" w:hAnsi="Arial" w:cs="Arial"/>
          <w:sz w:val="24"/>
          <w:szCs w:val="24"/>
        </w:rPr>
        <w:t xml:space="preserve">Po skončení péče vyzvednou rodiče dítě osobně nebo bude vyzvednuto zmocněnou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0C61" w:rsidRPr="00E00970" w:rsidRDefault="00E00970" w:rsidP="00E754DF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C61" w:rsidRPr="00E00970">
        <w:rPr>
          <w:rFonts w:ascii="Arial" w:hAnsi="Arial" w:cs="Arial"/>
          <w:sz w:val="24"/>
          <w:szCs w:val="24"/>
        </w:rPr>
        <w:t>osobou uvedenou v</w:t>
      </w:r>
      <w:r w:rsidR="00C64D0E" w:rsidRPr="00E00970">
        <w:rPr>
          <w:rFonts w:ascii="Arial" w:hAnsi="Arial" w:cs="Arial"/>
          <w:sz w:val="24"/>
          <w:szCs w:val="24"/>
        </w:rPr>
        <w:t> evidenčním listu dítěte</w:t>
      </w:r>
      <w:r w:rsidR="00BF0C61" w:rsidRPr="00E00970">
        <w:rPr>
          <w:rFonts w:ascii="Arial" w:hAnsi="Arial" w:cs="Arial"/>
          <w:sz w:val="24"/>
          <w:szCs w:val="24"/>
        </w:rPr>
        <w:t>.</w:t>
      </w:r>
    </w:p>
    <w:p w:rsidR="00E754DF" w:rsidRDefault="00E754DF" w:rsidP="00E754DF">
      <w:pPr>
        <w:pStyle w:val="Nadpis1"/>
        <w:numPr>
          <w:ilvl w:val="0"/>
          <w:numId w:val="0"/>
        </w:numPr>
        <w:spacing w:before="0" w:line="360" w:lineRule="auto"/>
        <w:ind w:left="709"/>
        <w:rPr>
          <w:rFonts w:ascii="Arial" w:hAnsi="Arial" w:cs="Arial"/>
          <w:sz w:val="24"/>
          <w:szCs w:val="24"/>
        </w:rPr>
      </w:pPr>
    </w:p>
    <w:p w:rsidR="007064D6" w:rsidRPr="00E754DF" w:rsidRDefault="007064D6" w:rsidP="007064D6">
      <w:pPr>
        <w:pStyle w:val="Nadpis1"/>
        <w:spacing w:before="0" w:line="276" w:lineRule="auto"/>
        <w:rPr>
          <w:rFonts w:ascii="Arial" w:hAnsi="Arial" w:cs="Arial"/>
          <w:sz w:val="24"/>
          <w:szCs w:val="24"/>
        </w:rPr>
      </w:pPr>
      <w:r w:rsidRPr="00E754DF">
        <w:rPr>
          <w:rFonts w:ascii="Arial" w:hAnsi="Arial" w:cs="Arial"/>
          <w:sz w:val="24"/>
          <w:szCs w:val="24"/>
        </w:rPr>
        <w:t>Úhrada nákladů za poskytované služby</w:t>
      </w:r>
    </w:p>
    <w:p w:rsidR="007064D6" w:rsidRPr="00E754DF" w:rsidRDefault="007064D6" w:rsidP="007064D6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  <w:vanish/>
          <w:sz w:val="24"/>
          <w:szCs w:val="24"/>
        </w:rPr>
      </w:pPr>
    </w:p>
    <w:p w:rsidR="007064D6" w:rsidRDefault="00E754DF" w:rsidP="00E754DF">
      <w:pPr>
        <w:pStyle w:val="Odstavecseseznamem"/>
        <w:spacing w:after="16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 </w:t>
      </w:r>
      <w:r w:rsidRPr="00E754DF">
        <w:rPr>
          <w:rFonts w:ascii="Arial" w:hAnsi="Arial" w:cs="Arial"/>
          <w:sz w:val="24"/>
          <w:szCs w:val="24"/>
        </w:rPr>
        <w:t xml:space="preserve">  </w:t>
      </w:r>
      <w:r w:rsidR="004A0D14">
        <w:rPr>
          <w:rFonts w:ascii="Arial" w:hAnsi="Arial" w:cs="Arial"/>
          <w:sz w:val="24"/>
          <w:szCs w:val="24"/>
        </w:rPr>
        <w:t xml:space="preserve"> </w:t>
      </w:r>
      <w:r w:rsidRPr="00E754DF">
        <w:rPr>
          <w:rFonts w:ascii="Arial" w:hAnsi="Arial" w:cs="Arial"/>
          <w:sz w:val="24"/>
          <w:szCs w:val="24"/>
        </w:rPr>
        <w:t xml:space="preserve"> </w:t>
      </w:r>
      <w:r w:rsidR="00D848E0">
        <w:rPr>
          <w:rFonts w:ascii="Arial" w:hAnsi="Arial" w:cs="Arial"/>
          <w:sz w:val="24"/>
          <w:szCs w:val="24"/>
        </w:rPr>
        <w:t>V rámci projektu</w:t>
      </w:r>
      <w:r w:rsidR="00750C43" w:rsidRPr="00E754DF">
        <w:rPr>
          <w:rFonts w:ascii="Arial" w:hAnsi="Arial" w:cs="Arial"/>
          <w:sz w:val="24"/>
          <w:szCs w:val="24"/>
        </w:rPr>
        <w:t xml:space="preserve"> je</w:t>
      </w:r>
      <w:r w:rsidR="007064D6" w:rsidRPr="00E754DF">
        <w:rPr>
          <w:rFonts w:ascii="Arial" w:hAnsi="Arial" w:cs="Arial"/>
          <w:sz w:val="24"/>
          <w:szCs w:val="24"/>
        </w:rPr>
        <w:t xml:space="preserve"> služb</w:t>
      </w:r>
      <w:r w:rsidR="00750C43" w:rsidRPr="00E754DF">
        <w:rPr>
          <w:rFonts w:ascii="Arial" w:hAnsi="Arial" w:cs="Arial"/>
          <w:sz w:val="24"/>
          <w:szCs w:val="24"/>
        </w:rPr>
        <w:t xml:space="preserve">a </w:t>
      </w:r>
      <w:r w:rsidR="00D848E0">
        <w:rPr>
          <w:rFonts w:ascii="Arial" w:hAnsi="Arial" w:cs="Arial"/>
          <w:sz w:val="24"/>
          <w:szCs w:val="24"/>
        </w:rPr>
        <w:t>péče o dítě poskytována za částečnou úplatu dle ceníku</w:t>
      </w:r>
      <w:r w:rsidR="009B39AE" w:rsidRPr="00E754DF">
        <w:rPr>
          <w:rFonts w:ascii="Arial" w:hAnsi="Arial" w:cs="Arial"/>
          <w:sz w:val="24"/>
          <w:szCs w:val="24"/>
        </w:rPr>
        <w:t>.</w:t>
      </w:r>
    </w:p>
    <w:p w:rsidR="00E138EF" w:rsidRDefault="0096017D" w:rsidP="00E138EF">
      <w:pPr>
        <w:pStyle w:val="Odstavecseseznamem"/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138EF">
        <w:rPr>
          <w:rFonts w:ascii="Arial" w:hAnsi="Arial" w:cs="Arial"/>
          <w:sz w:val="24"/>
          <w:szCs w:val="24"/>
        </w:rPr>
        <w:t>3.2</w:t>
      </w:r>
      <w:r w:rsidR="00E138EF" w:rsidRPr="00E138EF">
        <w:rPr>
          <w:rFonts w:ascii="Arial" w:hAnsi="Arial" w:cs="Arial"/>
          <w:sz w:val="24"/>
          <w:szCs w:val="24"/>
        </w:rPr>
        <w:t xml:space="preserve"> </w:t>
      </w:r>
      <w:r w:rsidR="00E138EF" w:rsidRPr="00E138EF">
        <w:rPr>
          <w:rFonts w:ascii="Arial" w:hAnsi="Arial" w:cs="Arial"/>
          <w:sz w:val="24"/>
          <w:szCs w:val="24"/>
        </w:rPr>
        <w:tab/>
        <w:t>Na uvedenou kontaktní mailovou adresu poskytovatel zašle v daném měsíci vždy do 10. pracovního dne fakturu, kterou je rodič povinen uhradit do uvedeného data splatnosti na bankovní účet. V případě delší omluvené absence (nemoc nad 14 dnů apod.) bude platba krácena a promítne se v předpisu platby za službu v následujícím měsíci.</w:t>
      </w:r>
    </w:p>
    <w:p w:rsidR="00E754DF" w:rsidRPr="00E754DF" w:rsidRDefault="00E754DF" w:rsidP="00E754DF">
      <w:pPr>
        <w:pStyle w:val="Odstavecseseznamem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48D9" w:rsidRPr="00E754DF" w:rsidRDefault="002B48D9" w:rsidP="002B48D9">
      <w:pPr>
        <w:pStyle w:val="Nadpis1"/>
        <w:spacing w:before="0" w:line="276" w:lineRule="auto"/>
        <w:rPr>
          <w:rFonts w:ascii="Arial" w:hAnsi="Arial" w:cs="Arial"/>
          <w:sz w:val="24"/>
          <w:szCs w:val="24"/>
        </w:rPr>
      </w:pPr>
      <w:r w:rsidRPr="00E754DF">
        <w:rPr>
          <w:rFonts w:ascii="Arial" w:hAnsi="Arial" w:cs="Arial"/>
          <w:sz w:val="24"/>
          <w:szCs w:val="24"/>
        </w:rPr>
        <w:t>Stravování a pitný režim</w:t>
      </w:r>
    </w:p>
    <w:p w:rsidR="002B48D9" w:rsidRPr="00E754DF" w:rsidRDefault="002B48D9" w:rsidP="002B48D9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  <w:vanish/>
          <w:sz w:val="24"/>
          <w:szCs w:val="24"/>
        </w:rPr>
      </w:pPr>
    </w:p>
    <w:p w:rsidR="002B48D9" w:rsidRPr="00E754DF" w:rsidRDefault="00E754DF" w:rsidP="00D87498">
      <w:pPr>
        <w:pStyle w:val="Normlnslovan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E754DF">
        <w:rPr>
          <w:rFonts w:ascii="Arial" w:hAnsi="Arial" w:cs="Arial"/>
          <w:sz w:val="24"/>
          <w:szCs w:val="24"/>
        </w:rPr>
        <w:t>Svačiny</w:t>
      </w:r>
      <w:r w:rsidR="00BB72AE" w:rsidRPr="00E754DF">
        <w:rPr>
          <w:rFonts w:ascii="Arial" w:hAnsi="Arial" w:cs="Arial"/>
          <w:sz w:val="24"/>
          <w:szCs w:val="24"/>
        </w:rPr>
        <w:t xml:space="preserve"> i oběd</w:t>
      </w:r>
      <w:r w:rsidR="002B48D9" w:rsidRPr="00E754DF">
        <w:rPr>
          <w:rFonts w:ascii="Arial" w:hAnsi="Arial" w:cs="Arial"/>
          <w:sz w:val="24"/>
          <w:szCs w:val="24"/>
        </w:rPr>
        <w:t xml:space="preserve"> jsou </w:t>
      </w:r>
      <w:r w:rsidR="004A0D14">
        <w:rPr>
          <w:rFonts w:ascii="Arial" w:hAnsi="Arial" w:cs="Arial"/>
          <w:sz w:val="24"/>
          <w:szCs w:val="24"/>
        </w:rPr>
        <w:t>zajišťovány</w:t>
      </w:r>
      <w:r w:rsidR="002B48D9" w:rsidRPr="00E754DF">
        <w:rPr>
          <w:rFonts w:ascii="Arial" w:hAnsi="Arial" w:cs="Arial"/>
          <w:sz w:val="24"/>
          <w:szCs w:val="24"/>
        </w:rPr>
        <w:t xml:space="preserve"> rodičem</w:t>
      </w:r>
      <w:r w:rsidR="00692237" w:rsidRPr="00E754DF">
        <w:rPr>
          <w:rFonts w:ascii="Arial" w:hAnsi="Arial" w:cs="Arial"/>
          <w:sz w:val="24"/>
          <w:szCs w:val="24"/>
        </w:rPr>
        <w:t>.</w:t>
      </w:r>
    </w:p>
    <w:p w:rsidR="00E754DF" w:rsidRDefault="00E754DF" w:rsidP="00D87498">
      <w:pPr>
        <w:pStyle w:val="Normlnslovan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E754DF">
        <w:rPr>
          <w:rFonts w:ascii="Arial" w:hAnsi="Arial" w:cs="Arial"/>
          <w:sz w:val="24"/>
          <w:szCs w:val="24"/>
        </w:rPr>
        <w:t>Forma stravování je specifikována rodičem v</w:t>
      </w:r>
      <w:r w:rsidR="00DD35AC" w:rsidRPr="00E754DF">
        <w:rPr>
          <w:rFonts w:ascii="Arial" w:hAnsi="Arial" w:cs="Arial"/>
          <w:sz w:val="24"/>
          <w:szCs w:val="24"/>
        </w:rPr>
        <w:t> evidenčním listu dítěte</w:t>
      </w:r>
      <w:r w:rsidR="002B48D9" w:rsidRPr="00E754DF">
        <w:rPr>
          <w:rFonts w:ascii="Arial" w:hAnsi="Arial" w:cs="Arial"/>
          <w:sz w:val="24"/>
          <w:szCs w:val="24"/>
        </w:rPr>
        <w:t>.</w:t>
      </w:r>
      <w:r w:rsidR="00B0359F" w:rsidRPr="00E754DF">
        <w:rPr>
          <w:rFonts w:ascii="Arial" w:hAnsi="Arial" w:cs="Arial"/>
          <w:sz w:val="24"/>
          <w:szCs w:val="24"/>
        </w:rPr>
        <w:t xml:space="preserve"> Způsob a </w:t>
      </w:r>
      <w:r w:rsidR="0080491A" w:rsidRPr="00E754DF">
        <w:rPr>
          <w:rFonts w:ascii="Arial" w:hAnsi="Arial" w:cs="Arial"/>
          <w:sz w:val="24"/>
          <w:szCs w:val="24"/>
        </w:rPr>
        <w:t>další</w:t>
      </w:r>
    </w:p>
    <w:p w:rsidR="00E754DF" w:rsidRDefault="0080491A" w:rsidP="00E754DF">
      <w:pPr>
        <w:pStyle w:val="Normlnslovan"/>
        <w:numPr>
          <w:ilvl w:val="0"/>
          <w:numId w:val="0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54DF">
        <w:rPr>
          <w:rFonts w:ascii="Arial" w:hAnsi="Arial" w:cs="Arial"/>
          <w:sz w:val="24"/>
          <w:szCs w:val="24"/>
        </w:rPr>
        <w:t xml:space="preserve"> </w:t>
      </w:r>
      <w:r w:rsidR="00E754DF">
        <w:rPr>
          <w:rFonts w:ascii="Arial" w:hAnsi="Arial" w:cs="Arial"/>
          <w:sz w:val="24"/>
          <w:szCs w:val="24"/>
        </w:rPr>
        <w:t xml:space="preserve">    </w:t>
      </w:r>
      <w:r w:rsidR="00B0359F" w:rsidRPr="00E754DF">
        <w:rPr>
          <w:rFonts w:ascii="Arial" w:hAnsi="Arial" w:cs="Arial"/>
          <w:sz w:val="24"/>
          <w:szCs w:val="24"/>
        </w:rPr>
        <w:t>podmínky stravování dítěte včetně pitného režimu v návaznosti na délku pobytu a věk</w:t>
      </w:r>
    </w:p>
    <w:p w:rsidR="002B48D9" w:rsidRPr="00E754DF" w:rsidRDefault="00E754DF" w:rsidP="00E754DF">
      <w:pPr>
        <w:pStyle w:val="Normlnslovan"/>
        <w:numPr>
          <w:ilvl w:val="0"/>
          <w:numId w:val="0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359F" w:rsidRPr="00E754DF">
        <w:rPr>
          <w:rFonts w:ascii="Arial" w:hAnsi="Arial" w:cs="Arial"/>
          <w:sz w:val="24"/>
          <w:szCs w:val="24"/>
        </w:rPr>
        <w:t xml:space="preserve"> dítěte jsou </w:t>
      </w:r>
      <w:r w:rsidR="0080491A" w:rsidRPr="00E754DF">
        <w:rPr>
          <w:rFonts w:ascii="Arial" w:hAnsi="Arial" w:cs="Arial"/>
          <w:sz w:val="24"/>
          <w:szCs w:val="24"/>
        </w:rPr>
        <w:t xml:space="preserve">rovněž </w:t>
      </w:r>
      <w:r w:rsidR="00B0359F" w:rsidRPr="00E754DF">
        <w:rPr>
          <w:rFonts w:ascii="Arial" w:hAnsi="Arial" w:cs="Arial"/>
          <w:sz w:val="24"/>
          <w:szCs w:val="24"/>
        </w:rPr>
        <w:t>stanoveny v provozním řádu poskytovatele.</w:t>
      </w:r>
    </w:p>
    <w:p w:rsidR="004A0D14" w:rsidRDefault="00E754DF" w:rsidP="00975A74">
      <w:pPr>
        <w:pStyle w:val="Normlnslovan"/>
        <w:numPr>
          <w:ilvl w:val="0"/>
          <w:numId w:val="0"/>
        </w:numPr>
        <w:tabs>
          <w:tab w:val="left" w:pos="709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A0D14">
        <w:rPr>
          <w:rFonts w:ascii="Arial" w:hAnsi="Arial" w:cs="Arial"/>
          <w:sz w:val="24"/>
          <w:szCs w:val="24"/>
        </w:rPr>
        <w:t xml:space="preserve">     </w:t>
      </w:r>
      <w:r w:rsidR="00692237" w:rsidRPr="004A0D14">
        <w:rPr>
          <w:rFonts w:ascii="Arial" w:hAnsi="Arial" w:cs="Arial"/>
          <w:sz w:val="24"/>
          <w:szCs w:val="24"/>
        </w:rPr>
        <w:t xml:space="preserve">Rodič je povinen </w:t>
      </w:r>
      <w:r w:rsidR="002B48D9" w:rsidRPr="004A0D14">
        <w:rPr>
          <w:rFonts w:ascii="Arial" w:hAnsi="Arial" w:cs="Arial"/>
          <w:sz w:val="24"/>
          <w:szCs w:val="24"/>
        </w:rPr>
        <w:t>zajistit včasné dodání stravy ve vhodných nádobách označených</w:t>
      </w:r>
      <w:r w:rsidR="004A0D14" w:rsidRPr="004A0D14">
        <w:rPr>
          <w:rFonts w:ascii="Arial" w:hAnsi="Arial" w:cs="Arial"/>
          <w:sz w:val="24"/>
          <w:szCs w:val="24"/>
        </w:rPr>
        <w:t xml:space="preserve"> </w:t>
      </w:r>
      <w:r w:rsidRPr="004A0D14">
        <w:rPr>
          <w:rFonts w:ascii="Arial" w:hAnsi="Arial" w:cs="Arial"/>
          <w:sz w:val="24"/>
          <w:szCs w:val="24"/>
        </w:rPr>
        <w:t xml:space="preserve">  </w:t>
      </w:r>
    </w:p>
    <w:p w:rsidR="002B48D9" w:rsidRPr="004A0D14" w:rsidRDefault="004A0D14" w:rsidP="004A0D14">
      <w:pPr>
        <w:pStyle w:val="Normlnslovan"/>
        <w:numPr>
          <w:ilvl w:val="0"/>
          <w:numId w:val="0"/>
        </w:numPr>
        <w:tabs>
          <w:tab w:val="left" w:pos="709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4A0D14">
        <w:rPr>
          <w:rFonts w:ascii="Arial" w:hAnsi="Arial" w:cs="Arial"/>
          <w:sz w:val="24"/>
          <w:szCs w:val="24"/>
        </w:rPr>
        <w:t>jménem dítěte a druhem jídla (např. polévka, svačinka 1, apod.).</w:t>
      </w:r>
    </w:p>
    <w:p w:rsidR="002B48D9" w:rsidRPr="00E754DF" w:rsidRDefault="00E754DF" w:rsidP="00D87498">
      <w:pPr>
        <w:pStyle w:val="Normlnslovan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E754DF">
        <w:rPr>
          <w:rFonts w:ascii="Arial" w:hAnsi="Arial" w:cs="Arial"/>
          <w:sz w:val="24"/>
          <w:szCs w:val="24"/>
        </w:rPr>
        <w:t>Po celou dobu poskytování péče se poskytovatel zavazuje zajistit pro dítě pitný režim.</w:t>
      </w:r>
    </w:p>
    <w:p w:rsidR="00E754DF" w:rsidRDefault="00E754DF" w:rsidP="004A0D14">
      <w:pPr>
        <w:pStyle w:val="Normlnslovan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E754DF">
        <w:rPr>
          <w:rFonts w:ascii="Arial" w:hAnsi="Arial" w:cs="Arial"/>
          <w:sz w:val="24"/>
          <w:szCs w:val="24"/>
        </w:rPr>
        <w:t>Při skladování a uvádění pokrmů do oběhu se poskytovatel zavazuje</w:t>
      </w:r>
    </w:p>
    <w:p w:rsidR="002B48D9" w:rsidRPr="00E754DF" w:rsidRDefault="004A0D14" w:rsidP="004A0D14">
      <w:pPr>
        <w:pStyle w:val="Normlnslovan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54DF">
        <w:rPr>
          <w:rFonts w:ascii="Arial" w:hAnsi="Arial" w:cs="Arial"/>
          <w:sz w:val="24"/>
          <w:szCs w:val="24"/>
        </w:rPr>
        <w:t xml:space="preserve">  </w:t>
      </w:r>
      <w:r w:rsidR="002B48D9" w:rsidRPr="00E754DF">
        <w:rPr>
          <w:rFonts w:ascii="Arial" w:hAnsi="Arial" w:cs="Arial"/>
          <w:sz w:val="24"/>
          <w:szCs w:val="24"/>
        </w:rPr>
        <w:t>dodržovat nutná hygienická pravidla.</w:t>
      </w:r>
    </w:p>
    <w:p w:rsidR="004A0D14" w:rsidRDefault="00E754DF" w:rsidP="004A0D14">
      <w:pPr>
        <w:pStyle w:val="Normlnslovan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A0D14">
        <w:rPr>
          <w:rFonts w:ascii="Arial" w:hAnsi="Arial" w:cs="Arial"/>
          <w:sz w:val="24"/>
          <w:szCs w:val="24"/>
        </w:rPr>
        <w:t xml:space="preserve">     </w:t>
      </w:r>
      <w:r w:rsidR="002B48D9" w:rsidRPr="004A0D14">
        <w:rPr>
          <w:rFonts w:ascii="Arial" w:hAnsi="Arial" w:cs="Arial"/>
          <w:sz w:val="24"/>
          <w:szCs w:val="24"/>
        </w:rPr>
        <w:t>V případě,</w:t>
      </w:r>
      <w:r w:rsidR="00953859" w:rsidRPr="004A0D14">
        <w:rPr>
          <w:rFonts w:ascii="Arial" w:hAnsi="Arial" w:cs="Arial"/>
          <w:sz w:val="24"/>
          <w:szCs w:val="24"/>
        </w:rPr>
        <w:t xml:space="preserve"> </w:t>
      </w:r>
      <w:r w:rsidR="002B48D9" w:rsidRPr="004A0D14">
        <w:rPr>
          <w:rFonts w:ascii="Arial" w:hAnsi="Arial" w:cs="Arial"/>
          <w:sz w:val="24"/>
          <w:szCs w:val="24"/>
        </w:rPr>
        <w:t>že dítě trpí onemocněním či alergií, nebo se u dítěte vyskytne onemocnění</w:t>
      </w:r>
    </w:p>
    <w:p w:rsidR="00AF7DDB" w:rsidRDefault="004A0D14" w:rsidP="004A0D14">
      <w:pPr>
        <w:pStyle w:val="Normlnslovan"/>
        <w:numPr>
          <w:ilvl w:val="0"/>
          <w:numId w:val="0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D14">
        <w:rPr>
          <w:rFonts w:ascii="Arial" w:hAnsi="Arial" w:cs="Arial"/>
          <w:sz w:val="24"/>
          <w:szCs w:val="24"/>
        </w:rPr>
        <w:t>či</w:t>
      </w:r>
      <w:r>
        <w:rPr>
          <w:rFonts w:ascii="Arial" w:hAnsi="Arial" w:cs="Arial"/>
          <w:sz w:val="24"/>
          <w:szCs w:val="24"/>
        </w:rPr>
        <w:t xml:space="preserve"> alerg</w:t>
      </w:r>
      <w:r w:rsidR="002B48D9" w:rsidRPr="004A0D14">
        <w:rPr>
          <w:rFonts w:ascii="Arial" w:hAnsi="Arial" w:cs="Arial"/>
          <w:sz w:val="24"/>
          <w:szCs w:val="24"/>
        </w:rPr>
        <w:t xml:space="preserve">ie, pro které nebude vhodné dítěti podávat určité potraviny a nápoje, jsou </w:t>
      </w:r>
      <w:r w:rsidR="00AF7DDB">
        <w:rPr>
          <w:rFonts w:ascii="Arial" w:hAnsi="Arial" w:cs="Arial"/>
          <w:sz w:val="24"/>
          <w:szCs w:val="24"/>
        </w:rPr>
        <w:t xml:space="preserve">  </w:t>
      </w:r>
    </w:p>
    <w:p w:rsidR="002B48D9" w:rsidRDefault="00AF7DDB" w:rsidP="00AF7DDB">
      <w:pPr>
        <w:pStyle w:val="Normlnslovan"/>
        <w:numPr>
          <w:ilvl w:val="0"/>
          <w:numId w:val="0"/>
        </w:num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4A0D14">
        <w:rPr>
          <w:rFonts w:ascii="Arial" w:hAnsi="Arial" w:cs="Arial"/>
          <w:sz w:val="24"/>
          <w:szCs w:val="24"/>
        </w:rPr>
        <w:t>rodiče</w:t>
      </w:r>
      <w:r>
        <w:rPr>
          <w:rFonts w:ascii="Arial" w:hAnsi="Arial" w:cs="Arial"/>
          <w:sz w:val="24"/>
          <w:szCs w:val="24"/>
        </w:rPr>
        <w:t xml:space="preserve"> </w:t>
      </w:r>
      <w:r w:rsidR="002B48D9" w:rsidRPr="004A0D14">
        <w:rPr>
          <w:rFonts w:ascii="Arial" w:hAnsi="Arial" w:cs="Arial"/>
          <w:sz w:val="24"/>
          <w:szCs w:val="24"/>
        </w:rPr>
        <w:t xml:space="preserve">povinni o této skutečnosti bezodkladně informovat poskytovatele. </w:t>
      </w:r>
    </w:p>
    <w:p w:rsidR="00975A74" w:rsidRPr="004A0D14" w:rsidRDefault="00975A74" w:rsidP="00975A74">
      <w:pPr>
        <w:pStyle w:val="Normlnslovan"/>
        <w:numPr>
          <w:ilvl w:val="0"/>
          <w:numId w:val="0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48D9" w:rsidRPr="00975A74" w:rsidRDefault="002B48D9" w:rsidP="00975A74">
      <w:pPr>
        <w:pStyle w:val="Nadpis1"/>
        <w:spacing w:before="0" w:line="276" w:lineRule="auto"/>
        <w:jc w:val="left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lastRenderedPageBreak/>
        <w:t>Onemocnění dítěte</w:t>
      </w:r>
    </w:p>
    <w:p w:rsidR="002B48D9" w:rsidRPr="00975A74" w:rsidRDefault="002B48D9" w:rsidP="00975A74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vanish/>
          <w:sz w:val="24"/>
          <w:szCs w:val="24"/>
        </w:rPr>
      </w:pPr>
    </w:p>
    <w:p w:rsidR="00975A74" w:rsidRDefault="00975A74" w:rsidP="00975A74">
      <w:pPr>
        <w:pStyle w:val="Normlnslovan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 xml:space="preserve">Při výskytu příznaků onemocnění u dítěte se poskytovatel zavazuje bezodkladně </w:t>
      </w:r>
    </w:p>
    <w:p w:rsidR="002B48D9" w:rsidRPr="00975A74" w:rsidRDefault="00975A74" w:rsidP="00975A7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>informovat rodiče dítěte a předat dítě rodiči nebo zajistit poskytnutí zdravotních služeb.</w:t>
      </w:r>
    </w:p>
    <w:p w:rsidR="00975A74" w:rsidRDefault="00975A74" w:rsidP="00975A74">
      <w:pPr>
        <w:pStyle w:val="Normlnslovan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>Rodič je povinen informovat poskytovatele o změně zdravotního stavu nebo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5A74" w:rsidRDefault="00975A74" w:rsidP="00975A7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73EF">
        <w:rPr>
          <w:rFonts w:ascii="Arial" w:hAnsi="Arial" w:cs="Arial"/>
          <w:sz w:val="24"/>
          <w:szCs w:val="24"/>
        </w:rPr>
        <w:t>p</w:t>
      </w:r>
      <w:r w:rsidR="002B48D9" w:rsidRPr="00975A74">
        <w:rPr>
          <w:rFonts w:ascii="Arial" w:hAnsi="Arial" w:cs="Arial"/>
          <w:sz w:val="24"/>
          <w:szCs w:val="24"/>
        </w:rPr>
        <w:t>řípadných</w:t>
      </w:r>
      <w:r>
        <w:rPr>
          <w:rFonts w:ascii="Arial" w:hAnsi="Arial" w:cs="Arial"/>
          <w:sz w:val="24"/>
          <w:szCs w:val="24"/>
        </w:rPr>
        <w:t xml:space="preserve"> </w:t>
      </w:r>
      <w:r w:rsidR="002B48D9" w:rsidRPr="00975A74">
        <w:rPr>
          <w:rFonts w:ascii="Arial" w:hAnsi="Arial" w:cs="Arial"/>
          <w:sz w:val="24"/>
          <w:szCs w:val="24"/>
        </w:rPr>
        <w:t xml:space="preserve">omezeních spojených se změnou zdravotního stavu, které by mohly mít </w:t>
      </w:r>
    </w:p>
    <w:p w:rsidR="002B48D9" w:rsidRPr="00975A74" w:rsidRDefault="00F02C68" w:rsidP="00F02C68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5A74">
        <w:rPr>
          <w:rFonts w:ascii="Arial" w:hAnsi="Arial" w:cs="Arial"/>
          <w:sz w:val="24"/>
          <w:szCs w:val="24"/>
        </w:rPr>
        <w:t xml:space="preserve">  </w:t>
      </w:r>
      <w:r w:rsidR="002B48D9" w:rsidRPr="00975A74">
        <w:rPr>
          <w:rFonts w:ascii="Arial" w:hAnsi="Arial" w:cs="Arial"/>
          <w:sz w:val="24"/>
          <w:szCs w:val="24"/>
        </w:rPr>
        <w:t>vliv na</w:t>
      </w:r>
      <w:r w:rsidR="00975A74">
        <w:rPr>
          <w:rFonts w:ascii="Arial" w:hAnsi="Arial" w:cs="Arial"/>
          <w:sz w:val="24"/>
          <w:szCs w:val="24"/>
        </w:rPr>
        <w:t xml:space="preserve"> </w:t>
      </w:r>
      <w:r w:rsidR="002B48D9" w:rsidRPr="00975A74">
        <w:rPr>
          <w:rFonts w:ascii="Arial" w:hAnsi="Arial" w:cs="Arial"/>
          <w:sz w:val="24"/>
          <w:szCs w:val="24"/>
        </w:rPr>
        <w:t>p</w:t>
      </w:r>
      <w:r w:rsidR="00616DDE">
        <w:rPr>
          <w:rFonts w:ascii="Arial" w:hAnsi="Arial" w:cs="Arial"/>
          <w:sz w:val="24"/>
          <w:szCs w:val="24"/>
        </w:rPr>
        <w:t>oskytování služby péče o dítě v Dětské skupině</w:t>
      </w:r>
      <w:r w:rsidR="002B48D9" w:rsidRPr="00975A74">
        <w:rPr>
          <w:rFonts w:ascii="Arial" w:hAnsi="Arial" w:cs="Arial"/>
          <w:sz w:val="24"/>
          <w:szCs w:val="24"/>
        </w:rPr>
        <w:t>.</w:t>
      </w:r>
    </w:p>
    <w:p w:rsidR="00975A74" w:rsidRPr="00D848E0" w:rsidRDefault="00975A74" w:rsidP="00D848E0">
      <w:pPr>
        <w:pStyle w:val="Normlnslovan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 xml:space="preserve">Rodič se zavazuje, že neprodleně oznámí poskytovateli výskyt přenosné choroby </w:t>
      </w:r>
    </w:p>
    <w:p w:rsidR="00975A74" w:rsidRDefault="00975A74" w:rsidP="00975A7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 xml:space="preserve">v rodině nebo nejbližším okolí dítěte, onemocnění dítěte přenosnou chorobou nebo </w:t>
      </w:r>
    </w:p>
    <w:p w:rsidR="002B48D9" w:rsidRPr="00975A74" w:rsidRDefault="00975A74" w:rsidP="00975A7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48D9" w:rsidRPr="00975A74">
        <w:rPr>
          <w:rFonts w:ascii="Arial" w:hAnsi="Arial" w:cs="Arial"/>
          <w:sz w:val="24"/>
          <w:szCs w:val="24"/>
        </w:rPr>
        <w:t>onemocnění osoby, s nímž dítě přišlo do styku.</w:t>
      </w:r>
    </w:p>
    <w:p w:rsidR="00A544FD" w:rsidRDefault="00A544FD" w:rsidP="00A544FD">
      <w:pPr>
        <w:pStyle w:val="Nadpis1"/>
        <w:numPr>
          <w:ilvl w:val="0"/>
          <w:numId w:val="0"/>
        </w:numPr>
        <w:spacing w:before="0" w:line="276" w:lineRule="auto"/>
        <w:ind w:left="709"/>
        <w:rPr>
          <w:rFonts w:asciiTheme="minorHAnsi" w:hAnsiTheme="minorHAnsi"/>
          <w:sz w:val="24"/>
        </w:rPr>
      </w:pPr>
    </w:p>
    <w:p w:rsidR="0024392E" w:rsidRPr="00975A74" w:rsidRDefault="0024392E" w:rsidP="002B48D9">
      <w:pPr>
        <w:pStyle w:val="Nadpis1"/>
        <w:spacing w:before="0" w:line="276" w:lineRule="auto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>D</w:t>
      </w:r>
      <w:r w:rsidR="00155850" w:rsidRPr="00975A74">
        <w:rPr>
          <w:rFonts w:ascii="Arial" w:hAnsi="Arial" w:cs="Arial"/>
          <w:sz w:val="24"/>
          <w:szCs w:val="24"/>
        </w:rPr>
        <w:t>oba</w:t>
      </w:r>
      <w:r w:rsidRPr="00975A74">
        <w:rPr>
          <w:rFonts w:ascii="Arial" w:hAnsi="Arial" w:cs="Arial"/>
          <w:sz w:val="24"/>
          <w:szCs w:val="24"/>
        </w:rPr>
        <w:t xml:space="preserve"> trvání právních vztahů a způsob jejich ukončení</w:t>
      </w:r>
    </w:p>
    <w:p w:rsidR="0024392E" w:rsidRPr="00975A74" w:rsidRDefault="0024392E" w:rsidP="007064D6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  <w:vanish/>
          <w:sz w:val="24"/>
          <w:szCs w:val="24"/>
        </w:rPr>
      </w:pPr>
    </w:p>
    <w:p w:rsidR="0024392E" w:rsidRPr="0096017D" w:rsidRDefault="00975A74" w:rsidP="00D87498">
      <w:pPr>
        <w:pStyle w:val="Normlnslovan"/>
        <w:numPr>
          <w:ilvl w:val="1"/>
          <w:numId w:val="20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017D" w:rsidRPr="0096017D">
        <w:rPr>
          <w:rFonts w:ascii="Arial" w:hAnsi="Arial" w:cs="Arial"/>
          <w:sz w:val="24"/>
          <w:szCs w:val="24"/>
        </w:rPr>
        <w:t xml:space="preserve">Smlouva se uzavírá na dobu </w:t>
      </w:r>
      <w:r w:rsidR="00E138EF">
        <w:rPr>
          <w:rFonts w:ascii="Arial" w:hAnsi="Arial" w:cs="Arial"/>
          <w:sz w:val="24"/>
          <w:szCs w:val="24"/>
        </w:rPr>
        <w:t>od</w:t>
      </w:r>
      <w:r w:rsidR="0096017D" w:rsidRPr="0096017D">
        <w:rPr>
          <w:rFonts w:ascii="Arial" w:hAnsi="Arial" w:cs="Arial"/>
          <w:sz w:val="24"/>
          <w:szCs w:val="24"/>
        </w:rPr>
        <w:t>…………………</w:t>
      </w:r>
      <w:r w:rsidR="00E138EF">
        <w:rPr>
          <w:rFonts w:ascii="Arial" w:hAnsi="Arial" w:cs="Arial"/>
          <w:sz w:val="24"/>
          <w:szCs w:val="24"/>
        </w:rPr>
        <w:t xml:space="preserve">do </w:t>
      </w:r>
      <w:r w:rsidR="0096017D" w:rsidRPr="0096017D">
        <w:rPr>
          <w:rFonts w:ascii="Arial" w:hAnsi="Arial" w:cs="Arial"/>
          <w:sz w:val="24"/>
          <w:szCs w:val="24"/>
        </w:rPr>
        <w:t>……………</w:t>
      </w:r>
    </w:p>
    <w:p w:rsidR="003273EF" w:rsidRDefault="00975A74" w:rsidP="00D87498">
      <w:pPr>
        <w:pStyle w:val="Normlnslovan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44FF" w:rsidRPr="00975A74">
        <w:rPr>
          <w:rFonts w:ascii="Arial" w:hAnsi="Arial" w:cs="Arial"/>
          <w:sz w:val="24"/>
          <w:szCs w:val="24"/>
        </w:rPr>
        <w:t>Rodiče jsou oprávněni od Smlouvy</w:t>
      </w:r>
      <w:r w:rsidR="00D87498" w:rsidRPr="00975A74">
        <w:rPr>
          <w:rFonts w:ascii="Arial" w:hAnsi="Arial" w:cs="Arial"/>
          <w:sz w:val="24"/>
          <w:szCs w:val="24"/>
        </w:rPr>
        <w:t xml:space="preserve"> kdykoliv </w:t>
      </w:r>
      <w:r w:rsidR="002444FF" w:rsidRPr="00975A74">
        <w:rPr>
          <w:rFonts w:ascii="Arial" w:hAnsi="Arial" w:cs="Arial"/>
          <w:sz w:val="24"/>
          <w:szCs w:val="24"/>
        </w:rPr>
        <w:t>odstoupit na z</w:t>
      </w:r>
      <w:r w:rsidR="0080491A" w:rsidRPr="00975A74">
        <w:rPr>
          <w:rFonts w:ascii="Arial" w:hAnsi="Arial" w:cs="Arial"/>
          <w:sz w:val="24"/>
          <w:szCs w:val="24"/>
        </w:rPr>
        <w:t>ákladě písemné</w:t>
      </w:r>
      <w:r w:rsidR="00D87498" w:rsidRPr="00975A74">
        <w:rPr>
          <w:rFonts w:ascii="Arial" w:hAnsi="Arial" w:cs="Arial"/>
          <w:sz w:val="24"/>
          <w:szCs w:val="24"/>
        </w:rPr>
        <w:t xml:space="preserve"> výpovědi </w:t>
      </w:r>
      <w:r w:rsidR="003273EF">
        <w:rPr>
          <w:rFonts w:ascii="Arial" w:hAnsi="Arial" w:cs="Arial"/>
          <w:sz w:val="24"/>
          <w:szCs w:val="24"/>
        </w:rPr>
        <w:t xml:space="preserve"> </w:t>
      </w:r>
    </w:p>
    <w:p w:rsidR="00AF7DDB" w:rsidRDefault="003273EF" w:rsidP="003273EF">
      <w:pPr>
        <w:pStyle w:val="Normlnslovan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</w:t>
      </w:r>
      <w:r w:rsidR="00D87498" w:rsidRPr="00975A74">
        <w:rPr>
          <w:rFonts w:ascii="Arial" w:hAnsi="Arial" w:cs="Arial"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</w:t>
      </w:r>
      <w:r w:rsidR="00D87498" w:rsidRPr="00975A74">
        <w:rPr>
          <w:rFonts w:ascii="Arial" w:hAnsi="Arial" w:cs="Arial"/>
          <w:sz w:val="24"/>
          <w:szCs w:val="24"/>
        </w:rPr>
        <w:t xml:space="preserve">udání důvodu s výpovědní lhůtou jeden měsíc. Výpovědní doba začíná běžet </w:t>
      </w:r>
    </w:p>
    <w:p w:rsidR="002444FF" w:rsidRPr="00975A74" w:rsidRDefault="00AF7DDB" w:rsidP="00AF7DDB">
      <w:pPr>
        <w:pStyle w:val="Normlnslovan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7498" w:rsidRPr="00975A74">
        <w:rPr>
          <w:rFonts w:ascii="Arial" w:hAnsi="Arial" w:cs="Arial"/>
          <w:sz w:val="24"/>
          <w:szCs w:val="24"/>
        </w:rPr>
        <w:t xml:space="preserve">1. </w:t>
      </w:r>
      <w:r w:rsidR="00953859" w:rsidRPr="00975A74">
        <w:rPr>
          <w:rFonts w:ascii="Arial" w:hAnsi="Arial" w:cs="Arial"/>
          <w:sz w:val="24"/>
          <w:szCs w:val="24"/>
        </w:rPr>
        <w:t>d</w:t>
      </w:r>
      <w:r w:rsidR="00D87498" w:rsidRPr="00975A74">
        <w:rPr>
          <w:rFonts w:ascii="Arial" w:hAnsi="Arial" w:cs="Arial"/>
          <w:sz w:val="24"/>
          <w:szCs w:val="24"/>
        </w:rPr>
        <w:t>en následujícího měsíce po doručení písemné výpovědi</w:t>
      </w:r>
      <w:r w:rsidR="002444FF" w:rsidRPr="00975A74">
        <w:rPr>
          <w:rFonts w:ascii="Arial" w:hAnsi="Arial" w:cs="Arial"/>
          <w:sz w:val="24"/>
          <w:szCs w:val="24"/>
        </w:rPr>
        <w:t>.</w:t>
      </w:r>
    </w:p>
    <w:p w:rsidR="00D87498" w:rsidRPr="00975A74" w:rsidRDefault="00975A74" w:rsidP="00D87498">
      <w:pPr>
        <w:pStyle w:val="Normlnslovan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7498" w:rsidRPr="00975A74">
        <w:rPr>
          <w:rFonts w:ascii="Arial" w:hAnsi="Arial" w:cs="Arial"/>
          <w:sz w:val="24"/>
          <w:szCs w:val="24"/>
        </w:rPr>
        <w:t>Právní vztahy ze smlouvy zaniknou uplynutím doby, na kterou byla smlouva sjednána.</w:t>
      </w:r>
    </w:p>
    <w:p w:rsidR="009D5247" w:rsidRDefault="00975A74" w:rsidP="00D87498">
      <w:pPr>
        <w:pStyle w:val="Normlnslovan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392E" w:rsidRPr="00975A74">
        <w:rPr>
          <w:rFonts w:ascii="Arial" w:hAnsi="Arial" w:cs="Arial"/>
          <w:sz w:val="24"/>
          <w:szCs w:val="24"/>
        </w:rPr>
        <w:t xml:space="preserve">Před skončením dohodnuté doby je poskytovatel oprávněn smlouvu vypovědět, </w:t>
      </w:r>
      <w:r w:rsidR="009D5247">
        <w:rPr>
          <w:rFonts w:ascii="Arial" w:hAnsi="Arial" w:cs="Arial"/>
          <w:sz w:val="24"/>
          <w:szCs w:val="24"/>
        </w:rPr>
        <w:t xml:space="preserve"> </w:t>
      </w:r>
    </w:p>
    <w:p w:rsidR="0024392E" w:rsidRPr="00975A74" w:rsidRDefault="009D5247" w:rsidP="009D5247">
      <w:pPr>
        <w:pStyle w:val="Normlnslovan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</w:t>
      </w:r>
      <w:r w:rsidR="0024392E" w:rsidRPr="00975A74">
        <w:rPr>
          <w:rFonts w:ascii="Arial" w:hAnsi="Arial" w:cs="Arial"/>
          <w:sz w:val="24"/>
          <w:szCs w:val="24"/>
        </w:rPr>
        <w:t>estliže</w:t>
      </w:r>
      <w:r>
        <w:rPr>
          <w:rFonts w:ascii="Arial" w:hAnsi="Arial" w:cs="Arial"/>
          <w:sz w:val="24"/>
          <w:szCs w:val="24"/>
        </w:rPr>
        <w:t>:</w:t>
      </w:r>
    </w:p>
    <w:p w:rsidR="0024392E" w:rsidRPr="00975A74" w:rsidRDefault="0024392E" w:rsidP="007064D6">
      <w:pPr>
        <w:pStyle w:val="Normlnslovan"/>
        <w:numPr>
          <w:ilvl w:val="2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rodič závažným způsobem opakovaně narušuje provoz </w:t>
      </w:r>
      <w:r w:rsidR="00616DDE">
        <w:rPr>
          <w:rFonts w:ascii="Arial" w:hAnsi="Arial" w:cs="Arial"/>
          <w:sz w:val="24"/>
          <w:szCs w:val="24"/>
        </w:rPr>
        <w:t>dětské skupiny</w:t>
      </w:r>
      <w:r w:rsidRPr="00975A74">
        <w:rPr>
          <w:rFonts w:ascii="Arial" w:hAnsi="Arial" w:cs="Arial"/>
          <w:sz w:val="24"/>
          <w:szCs w:val="24"/>
        </w:rPr>
        <w:t>,</w:t>
      </w:r>
      <w:r w:rsidR="000E4DDE" w:rsidRPr="00975A74">
        <w:rPr>
          <w:rFonts w:ascii="Arial" w:hAnsi="Arial" w:cs="Arial"/>
          <w:sz w:val="24"/>
          <w:szCs w:val="24"/>
        </w:rPr>
        <w:t xml:space="preserve"> zejména v případě opakovaného neomlouvání dítěte,</w:t>
      </w:r>
    </w:p>
    <w:p w:rsidR="00716189" w:rsidRPr="00975A74" w:rsidRDefault="00716189" w:rsidP="007064D6">
      <w:pPr>
        <w:pStyle w:val="Normlnslovan"/>
        <w:numPr>
          <w:ilvl w:val="2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rodič </w:t>
      </w:r>
      <w:r w:rsidR="000E4DDE" w:rsidRPr="00975A74">
        <w:rPr>
          <w:rFonts w:ascii="Arial" w:hAnsi="Arial" w:cs="Arial"/>
          <w:sz w:val="24"/>
          <w:szCs w:val="24"/>
        </w:rPr>
        <w:t>nedoloží</w:t>
      </w:r>
      <w:r w:rsidRPr="00975A74">
        <w:rPr>
          <w:rFonts w:ascii="Arial" w:hAnsi="Arial" w:cs="Arial"/>
          <w:sz w:val="24"/>
          <w:szCs w:val="24"/>
        </w:rPr>
        <w:t xml:space="preserve"> nutné dokumenty </w:t>
      </w:r>
      <w:r w:rsidR="000E4DDE" w:rsidRPr="00975A74">
        <w:rPr>
          <w:rFonts w:ascii="Arial" w:hAnsi="Arial" w:cs="Arial"/>
          <w:sz w:val="24"/>
          <w:szCs w:val="24"/>
        </w:rPr>
        <w:t>spojené s přijetím dítěte a nespolupracuje s poskytovatelem</w:t>
      </w:r>
      <w:r w:rsidRPr="00975A74">
        <w:rPr>
          <w:rFonts w:ascii="Arial" w:hAnsi="Arial" w:cs="Arial"/>
          <w:sz w:val="24"/>
          <w:szCs w:val="24"/>
        </w:rPr>
        <w:t xml:space="preserve">, </w:t>
      </w:r>
    </w:p>
    <w:p w:rsidR="0024392E" w:rsidRPr="00975A74" w:rsidRDefault="0024392E" w:rsidP="007064D6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je dítě v kolektivu </w:t>
      </w:r>
      <w:r w:rsidR="00616DDE">
        <w:rPr>
          <w:rFonts w:ascii="Arial" w:hAnsi="Arial" w:cs="Arial"/>
          <w:sz w:val="24"/>
          <w:szCs w:val="24"/>
        </w:rPr>
        <w:t>dětské skupině</w:t>
      </w:r>
      <w:r w:rsidR="00716189" w:rsidRPr="00975A74">
        <w:rPr>
          <w:rFonts w:ascii="Arial" w:hAnsi="Arial" w:cs="Arial"/>
          <w:sz w:val="24"/>
          <w:szCs w:val="24"/>
        </w:rPr>
        <w:t xml:space="preserve"> nezvladatelné</w:t>
      </w:r>
      <w:r w:rsidRPr="00975A74">
        <w:rPr>
          <w:rFonts w:ascii="Arial" w:hAnsi="Arial" w:cs="Arial"/>
          <w:sz w:val="24"/>
          <w:szCs w:val="24"/>
        </w:rPr>
        <w:t>, soustavně narušuje režim, dopouští se fyzických útoků nebo jiným závažným způsobem porušuje vnitřní pravidla poskytovatele,</w:t>
      </w:r>
    </w:p>
    <w:p w:rsidR="00716189" w:rsidRPr="00975A74" w:rsidRDefault="00716189" w:rsidP="00716189">
      <w:pPr>
        <w:pStyle w:val="Normlnslovan"/>
        <w:numPr>
          <w:ilvl w:val="2"/>
          <w:numId w:val="4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>z důvodů zdravotních nebo psychických problémů dítěte, které se zjistí v průběhu docházky</w:t>
      </w:r>
    </w:p>
    <w:p w:rsidR="00975A74" w:rsidRDefault="00975A74" w:rsidP="00D87498">
      <w:pPr>
        <w:pStyle w:val="Normlnslovan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392E" w:rsidRPr="00975A74">
        <w:rPr>
          <w:rFonts w:ascii="Arial" w:hAnsi="Arial" w:cs="Arial"/>
          <w:sz w:val="24"/>
          <w:szCs w:val="24"/>
        </w:rPr>
        <w:t>V případě závažného porušení povinností, vyplývajících a sjednaných v této smlouvě,</w:t>
      </w:r>
    </w:p>
    <w:p w:rsidR="00975A74" w:rsidRDefault="00975A74" w:rsidP="00975A74">
      <w:pPr>
        <w:pStyle w:val="Normlnslovan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4392E" w:rsidRPr="00975A74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každá </w:t>
      </w:r>
      <w:r w:rsidR="0024392E" w:rsidRPr="00975A74">
        <w:rPr>
          <w:rFonts w:ascii="Arial" w:hAnsi="Arial" w:cs="Arial"/>
          <w:sz w:val="24"/>
          <w:szCs w:val="24"/>
        </w:rPr>
        <w:t xml:space="preserve">ze smluvních stran oprávněna od této smlouvy okamžitě odstoupit, a to </w:t>
      </w:r>
    </w:p>
    <w:p w:rsidR="00975A74" w:rsidRDefault="00975A74" w:rsidP="00975A74">
      <w:pPr>
        <w:pStyle w:val="Normlnslovan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4392E" w:rsidRPr="00975A74">
        <w:rPr>
          <w:rFonts w:ascii="Arial" w:hAnsi="Arial" w:cs="Arial"/>
          <w:sz w:val="24"/>
          <w:szCs w:val="24"/>
        </w:rPr>
        <w:t>písemnou formou, na základě doručení oznámení o okamžitém odstoupení od této</w:t>
      </w:r>
    </w:p>
    <w:p w:rsidR="0024392E" w:rsidRPr="00975A74" w:rsidRDefault="00975A74" w:rsidP="00975A74">
      <w:pPr>
        <w:pStyle w:val="Normlnslovan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4392E" w:rsidRPr="00975A74">
        <w:rPr>
          <w:rFonts w:ascii="Arial" w:hAnsi="Arial" w:cs="Arial"/>
          <w:sz w:val="24"/>
          <w:szCs w:val="24"/>
        </w:rPr>
        <w:t xml:space="preserve"> smlouvy druhé straně. </w:t>
      </w:r>
    </w:p>
    <w:p w:rsidR="009D5247" w:rsidRDefault="00975A74" w:rsidP="00D87498">
      <w:pPr>
        <w:pStyle w:val="Normlnslovan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392E" w:rsidRPr="00975A74">
        <w:rPr>
          <w:rFonts w:ascii="Arial" w:hAnsi="Arial" w:cs="Arial"/>
          <w:sz w:val="24"/>
          <w:szCs w:val="24"/>
        </w:rPr>
        <w:t xml:space="preserve">Další důvody, které mohou vést k omezení služeb, jsou provozní, technické či </w:t>
      </w:r>
      <w:r w:rsidR="009D5247">
        <w:rPr>
          <w:rFonts w:ascii="Arial" w:hAnsi="Arial" w:cs="Arial"/>
          <w:sz w:val="24"/>
          <w:szCs w:val="24"/>
        </w:rPr>
        <w:t xml:space="preserve"> </w:t>
      </w:r>
    </w:p>
    <w:p w:rsidR="0024392E" w:rsidRDefault="009D5247" w:rsidP="009D5247">
      <w:pPr>
        <w:pStyle w:val="Normlnslovan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</w:t>
      </w:r>
      <w:r w:rsidR="0024392E" w:rsidRPr="00975A74">
        <w:rPr>
          <w:rFonts w:ascii="Arial" w:hAnsi="Arial" w:cs="Arial"/>
          <w:sz w:val="24"/>
          <w:szCs w:val="24"/>
        </w:rPr>
        <w:t>bdobné</w:t>
      </w:r>
      <w:r>
        <w:rPr>
          <w:rFonts w:ascii="Arial" w:hAnsi="Arial" w:cs="Arial"/>
          <w:sz w:val="24"/>
          <w:szCs w:val="24"/>
        </w:rPr>
        <w:t xml:space="preserve"> </w:t>
      </w:r>
      <w:r w:rsidR="0024392E" w:rsidRPr="00975A74">
        <w:rPr>
          <w:rFonts w:ascii="Arial" w:hAnsi="Arial" w:cs="Arial"/>
          <w:sz w:val="24"/>
          <w:szCs w:val="24"/>
        </w:rPr>
        <w:t xml:space="preserve">důvody, které jsou poskytovatelem nepředvídatelné. </w:t>
      </w:r>
    </w:p>
    <w:p w:rsidR="00975A74" w:rsidRPr="00975A74" w:rsidRDefault="00975A74" w:rsidP="00975A74">
      <w:pPr>
        <w:pStyle w:val="Normlnslovan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F0C61" w:rsidRPr="00975A74" w:rsidRDefault="00BF0C61" w:rsidP="00607EF7">
      <w:pPr>
        <w:pStyle w:val="Nadpis1"/>
        <w:spacing w:before="0" w:line="276" w:lineRule="auto"/>
        <w:jc w:val="left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>Další práva a povinnosti stran, vnitřní pravidla</w:t>
      </w:r>
    </w:p>
    <w:p w:rsidR="00BF0C61" w:rsidRPr="00975A74" w:rsidRDefault="00BF0C61" w:rsidP="00607EF7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vanish/>
          <w:sz w:val="24"/>
          <w:szCs w:val="24"/>
        </w:rPr>
      </w:pPr>
    </w:p>
    <w:p w:rsidR="00975A74" w:rsidRDefault="00FC63F7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7.1  </w:t>
      </w:r>
      <w:r w:rsidR="00975A74">
        <w:rPr>
          <w:rFonts w:ascii="Arial" w:hAnsi="Arial" w:cs="Arial"/>
          <w:sz w:val="24"/>
          <w:szCs w:val="24"/>
        </w:rPr>
        <w:t xml:space="preserve">    </w:t>
      </w:r>
      <w:r w:rsidR="00BF0C61" w:rsidRPr="00975A74">
        <w:rPr>
          <w:rFonts w:ascii="Arial" w:hAnsi="Arial" w:cs="Arial"/>
          <w:sz w:val="24"/>
          <w:szCs w:val="24"/>
        </w:rPr>
        <w:t>Poskytov</w:t>
      </w:r>
      <w:r w:rsidR="00616DDE">
        <w:rPr>
          <w:rFonts w:ascii="Arial" w:hAnsi="Arial" w:cs="Arial"/>
          <w:sz w:val="24"/>
          <w:szCs w:val="24"/>
        </w:rPr>
        <w:t>atel zavazuje poskytovat péči v dětské skupině</w:t>
      </w:r>
      <w:r w:rsidR="00BF0C61" w:rsidRPr="00975A74">
        <w:rPr>
          <w:rFonts w:ascii="Arial" w:hAnsi="Arial" w:cs="Arial"/>
          <w:sz w:val="24"/>
          <w:szCs w:val="24"/>
        </w:rPr>
        <w:t xml:space="preserve"> kvalifikovaným pe</w:t>
      </w:r>
      <w:r w:rsidR="00D07025" w:rsidRPr="00975A74">
        <w:rPr>
          <w:rFonts w:ascii="Arial" w:hAnsi="Arial" w:cs="Arial"/>
          <w:sz w:val="24"/>
          <w:szCs w:val="24"/>
        </w:rPr>
        <w:t>rsonálem a</w:t>
      </w:r>
    </w:p>
    <w:p w:rsidR="00607EF7" w:rsidRDefault="00975A74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07025" w:rsidRPr="00975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BF0C61" w:rsidRPr="00975A74">
        <w:rPr>
          <w:rFonts w:ascii="Arial" w:hAnsi="Arial" w:cs="Arial"/>
          <w:sz w:val="24"/>
          <w:szCs w:val="24"/>
        </w:rPr>
        <w:t>zavazuje</w:t>
      </w:r>
      <w:r w:rsidR="00D07025" w:rsidRPr="00975A74">
        <w:rPr>
          <w:rFonts w:ascii="Arial" w:hAnsi="Arial" w:cs="Arial"/>
          <w:sz w:val="24"/>
          <w:szCs w:val="24"/>
        </w:rPr>
        <w:t xml:space="preserve"> se</w:t>
      </w:r>
      <w:r w:rsidR="00BF0C61" w:rsidRPr="00975A74">
        <w:rPr>
          <w:rFonts w:ascii="Arial" w:hAnsi="Arial" w:cs="Arial"/>
          <w:sz w:val="24"/>
          <w:szCs w:val="24"/>
        </w:rPr>
        <w:t xml:space="preserve"> zajistit, aby</w:t>
      </w:r>
      <w:r>
        <w:rPr>
          <w:rFonts w:ascii="Arial" w:hAnsi="Arial" w:cs="Arial"/>
          <w:sz w:val="24"/>
          <w:szCs w:val="24"/>
        </w:rPr>
        <w:t xml:space="preserve"> </w:t>
      </w:r>
      <w:r w:rsidR="00BF0C61" w:rsidRPr="00975A74">
        <w:rPr>
          <w:rFonts w:ascii="Arial" w:hAnsi="Arial" w:cs="Arial"/>
          <w:sz w:val="24"/>
          <w:szCs w:val="24"/>
        </w:rPr>
        <w:t>prostory sloužící k péči o dítě odpovídaly platným</w:t>
      </w:r>
    </w:p>
    <w:p w:rsidR="00BF0C61" w:rsidRPr="00975A74" w:rsidRDefault="00607EF7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C61" w:rsidRPr="00975A74">
        <w:rPr>
          <w:rFonts w:ascii="Arial" w:hAnsi="Arial" w:cs="Arial"/>
          <w:sz w:val="24"/>
          <w:szCs w:val="24"/>
        </w:rPr>
        <w:t>hygienickým normám.</w:t>
      </w:r>
    </w:p>
    <w:p w:rsidR="00975A74" w:rsidRDefault="00FC63F7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7.2  </w:t>
      </w:r>
      <w:r w:rsidR="00975A74">
        <w:rPr>
          <w:rFonts w:ascii="Arial" w:hAnsi="Arial" w:cs="Arial"/>
          <w:sz w:val="24"/>
          <w:szCs w:val="24"/>
        </w:rPr>
        <w:t xml:space="preserve">    </w:t>
      </w:r>
      <w:r w:rsidR="005D086B" w:rsidRPr="00975A74">
        <w:rPr>
          <w:rFonts w:ascii="Arial" w:hAnsi="Arial" w:cs="Arial"/>
          <w:sz w:val="24"/>
          <w:szCs w:val="24"/>
        </w:rPr>
        <w:t>Rodiče mají právo vyžádat si veškeré inf</w:t>
      </w:r>
      <w:r w:rsidR="00D07025" w:rsidRPr="00975A74">
        <w:rPr>
          <w:rFonts w:ascii="Arial" w:hAnsi="Arial" w:cs="Arial"/>
          <w:sz w:val="24"/>
          <w:szCs w:val="24"/>
        </w:rPr>
        <w:t>ormace o dítěti, o jeho chování a výsledcích</w:t>
      </w:r>
      <w:r w:rsidR="00F46EA9" w:rsidRPr="00975A74">
        <w:rPr>
          <w:rFonts w:ascii="Arial" w:hAnsi="Arial" w:cs="Arial"/>
          <w:sz w:val="24"/>
          <w:szCs w:val="24"/>
        </w:rPr>
        <w:t>,</w:t>
      </w:r>
      <w:r w:rsidR="00D07025" w:rsidRPr="00975A74">
        <w:rPr>
          <w:rFonts w:ascii="Arial" w:hAnsi="Arial" w:cs="Arial"/>
          <w:sz w:val="24"/>
          <w:szCs w:val="24"/>
        </w:rPr>
        <w:t xml:space="preserve"> </w:t>
      </w:r>
    </w:p>
    <w:p w:rsidR="004B397E" w:rsidRDefault="00975A74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07025" w:rsidRPr="00975A74">
        <w:rPr>
          <w:rFonts w:ascii="Arial" w:hAnsi="Arial" w:cs="Arial"/>
          <w:sz w:val="24"/>
          <w:szCs w:val="24"/>
        </w:rPr>
        <w:t>právo na osobní</w:t>
      </w:r>
      <w:r>
        <w:rPr>
          <w:rFonts w:ascii="Arial" w:hAnsi="Arial" w:cs="Arial"/>
          <w:sz w:val="24"/>
          <w:szCs w:val="24"/>
        </w:rPr>
        <w:t xml:space="preserve"> </w:t>
      </w:r>
      <w:r w:rsidR="00D07025" w:rsidRPr="00975A74">
        <w:rPr>
          <w:rFonts w:ascii="Arial" w:hAnsi="Arial" w:cs="Arial"/>
          <w:sz w:val="24"/>
          <w:szCs w:val="24"/>
        </w:rPr>
        <w:t>konzultace s osobami pečujícími o jejich děti.</w:t>
      </w:r>
    </w:p>
    <w:p w:rsidR="005D086B" w:rsidRDefault="005D086B" w:rsidP="004B397E">
      <w:pPr>
        <w:rPr>
          <w:rFonts w:ascii="Arial" w:hAnsi="Arial" w:cs="Arial"/>
          <w:sz w:val="24"/>
          <w:szCs w:val="24"/>
        </w:rPr>
      </w:pPr>
    </w:p>
    <w:p w:rsidR="004B397E" w:rsidRPr="00975A74" w:rsidRDefault="004B397E" w:rsidP="004B397E">
      <w:pPr>
        <w:rPr>
          <w:rFonts w:ascii="Arial" w:hAnsi="Arial" w:cs="Arial"/>
          <w:sz w:val="24"/>
          <w:szCs w:val="24"/>
        </w:rPr>
      </w:pPr>
    </w:p>
    <w:p w:rsidR="00975A74" w:rsidRDefault="00FC63F7" w:rsidP="00607EF7">
      <w:pPr>
        <w:pStyle w:val="Normlnslovan"/>
        <w:numPr>
          <w:ilvl w:val="0"/>
          <w:numId w:val="0"/>
        </w:num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975A74">
        <w:rPr>
          <w:rFonts w:ascii="Arial" w:hAnsi="Arial" w:cs="Arial"/>
          <w:sz w:val="24"/>
          <w:szCs w:val="24"/>
        </w:rPr>
        <w:t xml:space="preserve">7.3  </w:t>
      </w:r>
      <w:r w:rsidR="00975A74">
        <w:rPr>
          <w:rFonts w:ascii="Arial" w:hAnsi="Arial" w:cs="Arial"/>
          <w:sz w:val="24"/>
          <w:szCs w:val="24"/>
        </w:rPr>
        <w:t xml:space="preserve">    </w:t>
      </w:r>
      <w:r w:rsidR="00BD6363" w:rsidRPr="00975A74">
        <w:rPr>
          <w:rFonts w:ascii="Arial" w:hAnsi="Arial" w:cs="Arial"/>
          <w:sz w:val="24"/>
          <w:szCs w:val="24"/>
        </w:rPr>
        <w:t xml:space="preserve">Rodiče berou na vědomí, že docházka dítěte bude evidována v rámci </w:t>
      </w:r>
      <w:r w:rsidR="00F46EA9" w:rsidRPr="00975A74">
        <w:rPr>
          <w:rFonts w:ascii="Arial" w:hAnsi="Arial" w:cs="Arial"/>
          <w:sz w:val="24"/>
          <w:szCs w:val="24"/>
        </w:rPr>
        <w:t>elektronického</w:t>
      </w:r>
    </w:p>
    <w:p w:rsidR="00307935" w:rsidRDefault="00975A74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46EA9" w:rsidRPr="00975A74">
        <w:rPr>
          <w:rFonts w:ascii="Arial" w:hAnsi="Arial" w:cs="Arial"/>
          <w:sz w:val="24"/>
          <w:szCs w:val="24"/>
        </w:rPr>
        <w:t xml:space="preserve"> </w:t>
      </w:r>
      <w:r w:rsidR="00607EF7">
        <w:rPr>
          <w:rFonts w:ascii="Arial" w:hAnsi="Arial" w:cs="Arial"/>
          <w:sz w:val="24"/>
          <w:szCs w:val="24"/>
        </w:rPr>
        <w:t xml:space="preserve"> </w:t>
      </w:r>
      <w:r w:rsidR="00BD6363" w:rsidRPr="00975A74">
        <w:rPr>
          <w:rFonts w:ascii="Arial" w:hAnsi="Arial" w:cs="Arial"/>
          <w:sz w:val="24"/>
          <w:szCs w:val="24"/>
        </w:rPr>
        <w:t>docházkového systému poskytovatele a zavazují se spolupracovat při jeho</w:t>
      </w:r>
      <w:r w:rsidR="00307935">
        <w:rPr>
          <w:rFonts w:ascii="Arial" w:hAnsi="Arial" w:cs="Arial"/>
          <w:sz w:val="24"/>
          <w:szCs w:val="24"/>
        </w:rPr>
        <w:t xml:space="preserve"> </w:t>
      </w:r>
    </w:p>
    <w:p w:rsidR="00BD6363" w:rsidRPr="00975A74" w:rsidRDefault="00307935" w:rsidP="00607EF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75A74">
        <w:rPr>
          <w:rFonts w:ascii="Arial" w:hAnsi="Arial" w:cs="Arial"/>
          <w:sz w:val="24"/>
          <w:szCs w:val="24"/>
        </w:rPr>
        <w:t>vyplňování</w:t>
      </w:r>
      <w:r w:rsidR="00BD6363" w:rsidRPr="00975A74">
        <w:rPr>
          <w:rFonts w:ascii="Arial" w:hAnsi="Arial" w:cs="Arial"/>
          <w:sz w:val="24"/>
          <w:szCs w:val="24"/>
        </w:rPr>
        <w:t>.</w:t>
      </w:r>
    </w:p>
    <w:p w:rsidR="00607EF7" w:rsidRDefault="00607EF7" w:rsidP="00607EF7">
      <w:pPr>
        <w:pStyle w:val="Normlnslovan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63F7" w:rsidRPr="00975A74">
        <w:rPr>
          <w:rFonts w:ascii="Arial" w:hAnsi="Arial" w:cs="Arial"/>
          <w:sz w:val="24"/>
          <w:szCs w:val="24"/>
        </w:rPr>
        <w:t>Vnitřní pravidla a další podmínky péče o dítě jsou stanoveny v Provozním řádu</w:t>
      </w:r>
    </w:p>
    <w:p w:rsidR="00FC63F7" w:rsidRPr="00975A74" w:rsidRDefault="00607EF7" w:rsidP="00607EF7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63F7" w:rsidRPr="00975A74">
        <w:rPr>
          <w:rFonts w:ascii="Arial" w:hAnsi="Arial" w:cs="Arial"/>
          <w:sz w:val="24"/>
          <w:szCs w:val="24"/>
        </w:rPr>
        <w:t>poskytovatele, který je součástí této smlouvy a který se rodiče zavazují dodržovat.</w:t>
      </w:r>
    </w:p>
    <w:p w:rsidR="00607EF7" w:rsidRPr="00434B70" w:rsidRDefault="00607EF7" w:rsidP="00607EF7">
      <w:pPr>
        <w:pStyle w:val="Normlnslovan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D320E" w:rsidRPr="00975A74">
        <w:rPr>
          <w:rFonts w:ascii="Arial" w:hAnsi="Arial" w:cs="Arial"/>
          <w:sz w:val="24"/>
          <w:szCs w:val="24"/>
        </w:rPr>
        <w:t>Rodiče mají povinnost doložit svou vazbu na trh práce při vstupu do projektu</w:t>
      </w:r>
      <w:r w:rsidR="007D320E" w:rsidRPr="00434B70">
        <w:rPr>
          <w:rFonts w:ascii="Arial" w:hAnsi="Arial" w:cs="Arial"/>
          <w:sz w:val="24"/>
          <w:szCs w:val="24"/>
        </w:rPr>
        <w:t>, dokládat</w:t>
      </w:r>
    </w:p>
    <w:p w:rsidR="00607EF7" w:rsidRPr="00434B70" w:rsidRDefault="00607EF7" w:rsidP="00607EF7">
      <w:pPr>
        <w:pStyle w:val="Normlnslovan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  <w:r w:rsidRPr="00434B70">
        <w:rPr>
          <w:rFonts w:ascii="Arial" w:hAnsi="Arial" w:cs="Arial"/>
          <w:sz w:val="24"/>
          <w:szCs w:val="24"/>
        </w:rPr>
        <w:t xml:space="preserve"> </w:t>
      </w:r>
      <w:r w:rsidR="007D320E" w:rsidRPr="00434B70">
        <w:rPr>
          <w:rFonts w:ascii="Arial" w:hAnsi="Arial" w:cs="Arial"/>
          <w:sz w:val="24"/>
          <w:szCs w:val="24"/>
        </w:rPr>
        <w:t xml:space="preserve"> </w:t>
      </w:r>
      <w:r w:rsidRPr="00434B70">
        <w:rPr>
          <w:rFonts w:ascii="Arial" w:hAnsi="Arial" w:cs="Arial"/>
          <w:sz w:val="24"/>
          <w:szCs w:val="24"/>
        </w:rPr>
        <w:t xml:space="preserve">   </w:t>
      </w:r>
      <w:r w:rsidR="007D320E" w:rsidRPr="00434B70">
        <w:rPr>
          <w:rFonts w:ascii="Arial" w:hAnsi="Arial" w:cs="Arial"/>
          <w:sz w:val="24"/>
          <w:szCs w:val="24"/>
        </w:rPr>
        <w:t>ji pravidelně každých 6 měsíců, dokládat změny v této vazbě a doložit vazbu na trh</w:t>
      </w:r>
    </w:p>
    <w:p w:rsidR="007D320E" w:rsidRDefault="007D320E" w:rsidP="00607EF7">
      <w:pPr>
        <w:pStyle w:val="Normlnslovan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  <w:r w:rsidRPr="00434B70">
        <w:rPr>
          <w:rFonts w:ascii="Arial" w:hAnsi="Arial" w:cs="Arial"/>
          <w:sz w:val="24"/>
          <w:szCs w:val="24"/>
        </w:rPr>
        <w:t xml:space="preserve"> </w:t>
      </w:r>
      <w:r w:rsidR="00607EF7" w:rsidRPr="00434B70">
        <w:rPr>
          <w:rFonts w:ascii="Arial" w:hAnsi="Arial" w:cs="Arial"/>
          <w:sz w:val="24"/>
          <w:szCs w:val="24"/>
        </w:rPr>
        <w:t xml:space="preserve">    </w:t>
      </w:r>
      <w:r w:rsidRPr="00434B70">
        <w:rPr>
          <w:rFonts w:ascii="Arial" w:hAnsi="Arial" w:cs="Arial"/>
          <w:sz w:val="24"/>
          <w:szCs w:val="24"/>
        </w:rPr>
        <w:t>práce</w:t>
      </w:r>
      <w:r w:rsidR="00607EF7" w:rsidRPr="00434B70">
        <w:rPr>
          <w:rFonts w:ascii="Arial" w:hAnsi="Arial" w:cs="Arial"/>
          <w:sz w:val="24"/>
          <w:szCs w:val="24"/>
        </w:rPr>
        <w:t xml:space="preserve"> </w:t>
      </w:r>
      <w:r w:rsidRPr="00434B70">
        <w:rPr>
          <w:rFonts w:ascii="Arial" w:hAnsi="Arial" w:cs="Arial"/>
          <w:sz w:val="24"/>
          <w:szCs w:val="24"/>
        </w:rPr>
        <w:t>při ukončení účasti.</w:t>
      </w:r>
    </w:p>
    <w:p w:rsidR="00607EF7" w:rsidRPr="00975A74" w:rsidRDefault="00607EF7" w:rsidP="00607EF7">
      <w:pPr>
        <w:pStyle w:val="Normlnslovan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066DF2" w:rsidRPr="00607EF7" w:rsidRDefault="00066DF2" w:rsidP="00E06234">
      <w:pPr>
        <w:pStyle w:val="Nadpis1"/>
        <w:spacing w:before="0" w:line="276" w:lineRule="auto"/>
        <w:jc w:val="left"/>
        <w:rPr>
          <w:rFonts w:ascii="Arial" w:hAnsi="Arial" w:cs="Arial"/>
          <w:sz w:val="24"/>
          <w:szCs w:val="24"/>
        </w:rPr>
      </w:pPr>
      <w:r w:rsidRPr="00607EF7">
        <w:rPr>
          <w:rFonts w:ascii="Arial" w:hAnsi="Arial" w:cs="Arial"/>
          <w:sz w:val="24"/>
          <w:szCs w:val="24"/>
        </w:rPr>
        <w:t>Závěrečná ustanovení</w:t>
      </w:r>
    </w:p>
    <w:p w:rsidR="00066DF2" w:rsidRPr="00607EF7" w:rsidRDefault="00066DF2" w:rsidP="00E06234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vanish/>
          <w:sz w:val="24"/>
          <w:szCs w:val="24"/>
        </w:rPr>
      </w:pPr>
    </w:p>
    <w:p w:rsidR="00607EF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6DF2" w:rsidRPr="00607EF7">
        <w:rPr>
          <w:rFonts w:ascii="Arial" w:hAnsi="Arial" w:cs="Arial"/>
          <w:sz w:val="24"/>
          <w:szCs w:val="24"/>
        </w:rPr>
        <w:t>Vztahy mezi oběma stranami se řídí předpisy českého prá</w:t>
      </w:r>
      <w:r w:rsidR="00AC688E" w:rsidRPr="00607EF7">
        <w:rPr>
          <w:rFonts w:ascii="Arial" w:hAnsi="Arial" w:cs="Arial"/>
          <w:sz w:val="24"/>
          <w:szCs w:val="24"/>
        </w:rPr>
        <w:t>va, zejména občanským</w:t>
      </w:r>
    </w:p>
    <w:p w:rsidR="00607EF7" w:rsidRPr="00607EF7" w:rsidRDefault="00607EF7" w:rsidP="009D5247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688E" w:rsidRPr="00607EF7">
        <w:rPr>
          <w:rFonts w:ascii="Arial" w:hAnsi="Arial" w:cs="Arial"/>
          <w:sz w:val="24"/>
          <w:szCs w:val="24"/>
        </w:rPr>
        <w:t>zákoníkem</w:t>
      </w:r>
      <w:r w:rsidR="00066DF2" w:rsidRPr="00607EF7">
        <w:rPr>
          <w:rFonts w:ascii="Arial" w:hAnsi="Arial" w:cs="Arial"/>
          <w:sz w:val="24"/>
          <w:szCs w:val="24"/>
        </w:rPr>
        <w:t xml:space="preserve">. </w:t>
      </w:r>
    </w:p>
    <w:p w:rsidR="00607EF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6DF2" w:rsidRPr="00607EF7">
        <w:rPr>
          <w:rFonts w:ascii="Arial" w:hAnsi="Arial" w:cs="Arial"/>
          <w:sz w:val="24"/>
          <w:szCs w:val="24"/>
        </w:rPr>
        <w:t>Za oba rodiče a za dítě je oprávněn v záležitostech vyplývajících z této smlouvy</w:t>
      </w:r>
    </w:p>
    <w:p w:rsidR="00066DF2" w:rsidRPr="00607EF7" w:rsidRDefault="00607EF7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6DF2" w:rsidRPr="00607E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066DF2" w:rsidRPr="00607EF7">
        <w:rPr>
          <w:rFonts w:ascii="Arial" w:hAnsi="Arial" w:cs="Arial"/>
          <w:sz w:val="24"/>
          <w:szCs w:val="24"/>
        </w:rPr>
        <w:t>za</w:t>
      </w:r>
      <w:r w:rsidR="002E5842">
        <w:rPr>
          <w:rFonts w:ascii="Arial" w:hAnsi="Arial" w:cs="Arial"/>
          <w:sz w:val="24"/>
          <w:szCs w:val="24"/>
        </w:rPr>
        <w:t>stupovat pouze rodič, který doloží vazbu na trhu práce.</w:t>
      </w:r>
    </w:p>
    <w:p w:rsidR="00607EF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6DF2" w:rsidRPr="00607EF7">
        <w:rPr>
          <w:rFonts w:ascii="Arial" w:hAnsi="Arial" w:cs="Arial"/>
          <w:sz w:val="24"/>
          <w:szCs w:val="24"/>
        </w:rPr>
        <w:t xml:space="preserve">Rodiče dítěte se zavazují bez zbytečného odkladu nahlásit jakoukoli změnu </w:t>
      </w:r>
    </w:p>
    <w:p w:rsidR="00607EF7" w:rsidRDefault="00607EF7" w:rsidP="00E06234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6DF2" w:rsidRPr="00607EF7">
        <w:rPr>
          <w:rFonts w:ascii="Arial" w:hAnsi="Arial" w:cs="Arial"/>
          <w:sz w:val="24"/>
          <w:szCs w:val="24"/>
        </w:rPr>
        <w:t>zpracovávaných osobních údajů</w:t>
      </w:r>
      <w:r w:rsidR="00693D0E" w:rsidRPr="00607EF7">
        <w:rPr>
          <w:rFonts w:ascii="Arial" w:hAnsi="Arial" w:cs="Arial"/>
          <w:sz w:val="24"/>
          <w:szCs w:val="24"/>
        </w:rPr>
        <w:t>,</w:t>
      </w:r>
      <w:r w:rsidR="006A2DDD" w:rsidRPr="00607EF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6A2DDD" w:rsidRPr="00607EF7">
        <w:rPr>
          <w:rFonts w:ascii="Arial" w:hAnsi="Arial" w:cs="Arial"/>
          <w:sz w:val="24"/>
          <w:szCs w:val="24"/>
        </w:rPr>
        <w:t>hlásit změny údajů v </w:t>
      </w:r>
      <w:r w:rsidR="00693D0E" w:rsidRPr="00607EF7">
        <w:rPr>
          <w:rFonts w:ascii="Arial" w:hAnsi="Arial" w:cs="Arial"/>
          <w:sz w:val="24"/>
          <w:szCs w:val="24"/>
        </w:rPr>
        <w:t>přihlášce</w:t>
      </w:r>
      <w:r w:rsidR="00066DF2" w:rsidRPr="00607EF7">
        <w:rPr>
          <w:rFonts w:ascii="Arial" w:hAnsi="Arial" w:cs="Arial"/>
          <w:sz w:val="24"/>
          <w:szCs w:val="24"/>
        </w:rPr>
        <w:t xml:space="preserve"> a prohlašují, že byli ve</w:t>
      </w:r>
    </w:p>
    <w:p w:rsidR="009D5247" w:rsidRDefault="00607EF7" w:rsidP="00E06234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6DF2" w:rsidRPr="00607EF7">
        <w:rPr>
          <w:rFonts w:ascii="Arial" w:hAnsi="Arial" w:cs="Arial"/>
          <w:sz w:val="24"/>
          <w:szCs w:val="24"/>
        </w:rPr>
        <w:t>smyslu zákona č. 1</w:t>
      </w:r>
      <w:r w:rsidR="00FC63F7" w:rsidRPr="00607EF7">
        <w:rPr>
          <w:rFonts w:ascii="Arial" w:hAnsi="Arial" w:cs="Arial"/>
          <w:sz w:val="24"/>
          <w:szCs w:val="24"/>
        </w:rPr>
        <w:t>10</w:t>
      </w:r>
      <w:r w:rsidR="00066DF2" w:rsidRPr="00607EF7">
        <w:rPr>
          <w:rFonts w:ascii="Arial" w:hAnsi="Arial" w:cs="Arial"/>
          <w:sz w:val="24"/>
          <w:szCs w:val="24"/>
        </w:rPr>
        <w:t>/20</w:t>
      </w:r>
      <w:r w:rsidR="00FC63F7" w:rsidRPr="00607EF7">
        <w:rPr>
          <w:rFonts w:ascii="Arial" w:hAnsi="Arial" w:cs="Arial"/>
          <w:sz w:val="24"/>
          <w:szCs w:val="24"/>
        </w:rPr>
        <w:t>19</w:t>
      </w:r>
      <w:r w:rsidR="00066DF2" w:rsidRPr="00607EF7">
        <w:rPr>
          <w:rFonts w:ascii="Arial" w:hAnsi="Arial" w:cs="Arial"/>
          <w:sz w:val="24"/>
          <w:szCs w:val="24"/>
        </w:rPr>
        <w:t xml:space="preserve"> Sb. ve znění pozdějších předpisů informováni o </w:t>
      </w:r>
      <w:r w:rsidR="009D5247">
        <w:rPr>
          <w:rFonts w:ascii="Arial" w:hAnsi="Arial" w:cs="Arial"/>
          <w:sz w:val="24"/>
          <w:szCs w:val="24"/>
        </w:rPr>
        <w:t xml:space="preserve">   </w:t>
      </w:r>
    </w:p>
    <w:p w:rsidR="00066DF2" w:rsidRPr="00607EF7" w:rsidRDefault="009D5247" w:rsidP="009D5247">
      <w:pPr>
        <w:pStyle w:val="Normlnslovan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</w:t>
      </w:r>
      <w:r w:rsidR="00066DF2" w:rsidRPr="00607EF7">
        <w:rPr>
          <w:rFonts w:ascii="Arial" w:hAnsi="Arial" w:cs="Arial"/>
          <w:sz w:val="24"/>
          <w:szCs w:val="24"/>
        </w:rPr>
        <w:t>pracování</w:t>
      </w:r>
      <w:r>
        <w:rPr>
          <w:rFonts w:ascii="Arial" w:hAnsi="Arial" w:cs="Arial"/>
          <w:sz w:val="24"/>
          <w:szCs w:val="24"/>
        </w:rPr>
        <w:t xml:space="preserve"> </w:t>
      </w:r>
      <w:r w:rsidR="00066DF2" w:rsidRPr="00607EF7">
        <w:rPr>
          <w:rFonts w:ascii="Arial" w:hAnsi="Arial" w:cs="Arial"/>
          <w:sz w:val="24"/>
          <w:szCs w:val="24"/>
        </w:rPr>
        <w:t>osobních údajů.</w:t>
      </w:r>
    </w:p>
    <w:p w:rsidR="00607EF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 xml:space="preserve">Jakékoliv změny a doplnění této smlouvy musí být sjednány písemnou formou, </w:t>
      </w:r>
    </w:p>
    <w:p w:rsidR="00066DF2" w:rsidRPr="00607EF7" w:rsidRDefault="00607EF7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 xml:space="preserve">uzavřením dodatků k této smlouvě. </w:t>
      </w:r>
    </w:p>
    <w:p w:rsidR="00607EF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>Tato smlouva byla vyhotovena ve 2 vyhotoveních, přičemž každá ze smluvních stran</w:t>
      </w:r>
    </w:p>
    <w:p w:rsidR="00A544FD" w:rsidRPr="00607EF7" w:rsidRDefault="00607EF7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6DF2" w:rsidRPr="00607EF7">
        <w:rPr>
          <w:rFonts w:ascii="Arial" w:hAnsi="Arial" w:cs="Arial"/>
          <w:sz w:val="24"/>
          <w:szCs w:val="24"/>
        </w:rPr>
        <w:t xml:space="preserve"> obdrží 1 vyhotovení.</w:t>
      </w:r>
    </w:p>
    <w:p w:rsidR="009D5247" w:rsidRDefault="00607EF7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 xml:space="preserve">Přílohou této smlouvy jsou </w:t>
      </w:r>
      <w:r w:rsidR="00336FD4" w:rsidRPr="00607EF7">
        <w:rPr>
          <w:rFonts w:ascii="Arial" w:hAnsi="Arial" w:cs="Arial"/>
          <w:sz w:val="24"/>
          <w:szCs w:val="24"/>
        </w:rPr>
        <w:t>Přihláška</w:t>
      </w:r>
      <w:r w:rsidR="00E51357" w:rsidRPr="00607EF7">
        <w:rPr>
          <w:rFonts w:ascii="Arial" w:hAnsi="Arial" w:cs="Arial"/>
          <w:sz w:val="24"/>
          <w:szCs w:val="24"/>
        </w:rPr>
        <w:t xml:space="preserve"> (žádost</w:t>
      </w:r>
      <w:r w:rsidR="00616DDE">
        <w:rPr>
          <w:rFonts w:ascii="Arial" w:hAnsi="Arial" w:cs="Arial"/>
          <w:sz w:val="24"/>
          <w:szCs w:val="24"/>
        </w:rPr>
        <w:t xml:space="preserve"> o umístění dítěte do dětské skupiny</w:t>
      </w:r>
      <w:r w:rsidR="00E51357" w:rsidRPr="00607EF7">
        <w:rPr>
          <w:rFonts w:ascii="Arial" w:hAnsi="Arial" w:cs="Arial"/>
          <w:sz w:val="24"/>
          <w:szCs w:val="24"/>
        </w:rPr>
        <w:t>)</w:t>
      </w:r>
      <w:r w:rsidR="0031523B" w:rsidRPr="00607EF7">
        <w:rPr>
          <w:rFonts w:ascii="Arial" w:hAnsi="Arial" w:cs="Arial"/>
          <w:sz w:val="24"/>
          <w:szCs w:val="24"/>
        </w:rPr>
        <w:t>,</w:t>
      </w:r>
      <w:r w:rsidR="00DD35AC" w:rsidRPr="00607EF7">
        <w:rPr>
          <w:rFonts w:ascii="Arial" w:hAnsi="Arial" w:cs="Arial"/>
          <w:sz w:val="24"/>
          <w:szCs w:val="24"/>
        </w:rPr>
        <w:t xml:space="preserve"> </w:t>
      </w:r>
      <w:r w:rsidR="009D5247">
        <w:rPr>
          <w:rFonts w:ascii="Arial" w:hAnsi="Arial" w:cs="Arial"/>
          <w:sz w:val="24"/>
          <w:szCs w:val="24"/>
        </w:rPr>
        <w:t xml:space="preserve">  </w:t>
      </w:r>
    </w:p>
    <w:p w:rsidR="009D5247" w:rsidRDefault="009D5247" w:rsidP="009D5247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D35AC" w:rsidRPr="00607EF7">
        <w:rPr>
          <w:rFonts w:ascii="Arial" w:hAnsi="Arial" w:cs="Arial"/>
          <w:sz w:val="24"/>
          <w:szCs w:val="24"/>
        </w:rPr>
        <w:t>Evidenční</w:t>
      </w:r>
      <w:r>
        <w:rPr>
          <w:rFonts w:ascii="Arial" w:hAnsi="Arial" w:cs="Arial"/>
          <w:sz w:val="24"/>
          <w:szCs w:val="24"/>
        </w:rPr>
        <w:t xml:space="preserve"> </w:t>
      </w:r>
      <w:r w:rsidR="00DD35AC" w:rsidRPr="00607EF7">
        <w:rPr>
          <w:rFonts w:ascii="Arial" w:hAnsi="Arial" w:cs="Arial"/>
          <w:sz w:val="24"/>
          <w:szCs w:val="24"/>
        </w:rPr>
        <w:t xml:space="preserve">list dítěte, </w:t>
      </w:r>
      <w:r w:rsidR="00066DF2" w:rsidRPr="00607EF7">
        <w:rPr>
          <w:rFonts w:ascii="Arial" w:hAnsi="Arial" w:cs="Arial"/>
          <w:sz w:val="24"/>
          <w:szCs w:val="24"/>
        </w:rPr>
        <w:t>Provozní řád</w:t>
      </w:r>
      <w:r w:rsidR="0031523B" w:rsidRPr="00607EF7">
        <w:rPr>
          <w:rFonts w:ascii="Arial" w:hAnsi="Arial" w:cs="Arial"/>
          <w:sz w:val="24"/>
          <w:szCs w:val="24"/>
        </w:rPr>
        <w:t xml:space="preserve"> a Plán výchovy a péče</w:t>
      </w:r>
      <w:r w:rsidR="00066DF2" w:rsidRPr="00607EF7">
        <w:rPr>
          <w:rFonts w:ascii="Arial" w:hAnsi="Arial" w:cs="Arial"/>
          <w:sz w:val="24"/>
          <w:szCs w:val="24"/>
        </w:rPr>
        <w:t xml:space="preserve">. Svým podpisem rodiče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523B" w:rsidRPr="00607EF7" w:rsidRDefault="009D5247" w:rsidP="009D5247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>potvrzují, že</w:t>
      </w:r>
      <w:r w:rsidR="00E06234">
        <w:rPr>
          <w:rFonts w:ascii="Arial" w:hAnsi="Arial" w:cs="Arial"/>
          <w:sz w:val="24"/>
          <w:szCs w:val="24"/>
        </w:rPr>
        <w:t xml:space="preserve"> </w:t>
      </w:r>
      <w:r w:rsidR="00066DF2" w:rsidRPr="00607EF7">
        <w:rPr>
          <w:rFonts w:ascii="Arial" w:hAnsi="Arial" w:cs="Arial"/>
          <w:sz w:val="24"/>
          <w:szCs w:val="24"/>
        </w:rPr>
        <w:t>tyto</w:t>
      </w:r>
      <w:r w:rsidR="00E06234">
        <w:rPr>
          <w:rFonts w:ascii="Arial" w:hAnsi="Arial" w:cs="Arial"/>
          <w:sz w:val="24"/>
          <w:szCs w:val="24"/>
        </w:rPr>
        <w:t xml:space="preserve"> </w:t>
      </w:r>
      <w:r w:rsidR="00066DF2" w:rsidRPr="00607EF7">
        <w:rPr>
          <w:rFonts w:ascii="Arial" w:hAnsi="Arial" w:cs="Arial"/>
          <w:sz w:val="24"/>
          <w:szCs w:val="24"/>
        </w:rPr>
        <w:t>přílohy převzali a seznámili se s</w:t>
      </w:r>
      <w:r w:rsidR="0031523B" w:rsidRPr="00607EF7">
        <w:rPr>
          <w:rFonts w:ascii="Arial" w:hAnsi="Arial" w:cs="Arial"/>
          <w:sz w:val="24"/>
          <w:szCs w:val="24"/>
        </w:rPr>
        <w:t> </w:t>
      </w:r>
      <w:r w:rsidR="00066DF2" w:rsidRPr="00607EF7">
        <w:rPr>
          <w:rFonts w:ascii="Arial" w:hAnsi="Arial" w:cs="Arial"/>
          <w:sz w:val="24"/>
          <w:szCs w:val="24"/>
        </w:rPr>
        <w:t>nimi.</w:t>
      </w:r>
      <w:r w:rsidR="00336FD4" w:rsidRPr="00607EF7">
        <w:rPr>
          <w:rFonts w:ascii="Arial" w:hAnsi="Arial" w:cs="Arial"/>
          <w:sz w:val="24"/>
          <w:szCs w:val="24"/>
        </w:rPr>
        <w:t xml:space="preserve"> </w:t>
      </w:r>
    </w:p>
    <w:p w:rsidR="00E06234" w:rsidRDefault="00E06234" w:rsidP="00E06234">
      <w:pPr>
        <w:pStyle w:val="Normlnslovan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>Smluvní strany prohlašují, že si přečetly podmínky obsažené v této smlouvě 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234" w:rsidRDefault="00E06234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6DF2" w:rsidRPr="00607EF7">
        <w:rPr>
          <w:rFonts w:ascii="Arial" w:hAnsi="Arial" w:cs="Arial"/>
          <w:sz w:val="24"/>
          <w:szCs w:val="24"/>
        </w:rPr>
        <w:t xml:space="preserve"> </w:t>
      </w:r>
      <w:r w:rsidR="009D5247">
        <w:rPr>
          <w:rFonts w:ascii="Arial" w:hAnsi="Arial" w:cs="Arial"/>
          <w:sz w:val="24"/>
          <w:szCs w:val="24"/>
        </w:rPr>
        <w:t>porozuměly</w:t>
      </w:r>
      <w:r>
        <w:rPr>
          <w:rFonts w:ascii="Arial" w:hAnsi="Arial" w:cs="Arial"/>
          <w:sz w:val="24"/>
          <w:szCs w:val="24"/>
        </w:rPr>
        <w:t xml:space="preserve"> jim.</w:t>
      </w:r>
    </w:p>
    <w:p w:rsidR="00E06234" w:rsidRDefault="00E06234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66DF2" w:rsidRPr="00607EF7" w:rsidRDefault="00E06234" w:rsidP="00E06234">
      <w:pPr>
        <w:pStyle w:val="Normlnslovan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DF2" w:rsidRPr="00607EF7">
        <w:rPr>
          <w:rFonts w:ascii="Arial" w:hAnsi="Arial" w:cs="Arial"/>
          <w:sz w:val="24"/>
          <w:szCs w:val="24"/>
        </w:rPr>
        <w:t>Na důkaz souhlasu s obsahem připojí smluvní strany své podpisy.</w:t>
      </w:r>
    </w:p>
    <w:p w:rsidR="00F46EA9" w:rsidRPr="00607EF7" w:rsidRDefault="00F46EA9" w:rsidP="00F46EA9">
      <w:pPr>
        <w:pStyle w:val="Normlnslovan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1357" w:rsidRPr="00DA5C36" w:rsidRDefault="00E51357" w:rsidP="002444FF">
      <w:pPr>
        <w:spacing w:after="0"/>
        <w:rPr>
          <w:sz w:val="6"/>
        </w:rPr>
      </w:pPr>
    </w:p>
    <w:p w:rsidR="00066DF2" w:rsidRPr="00E06234" w:rsidRDefault="00E06234" w:rsidP="002444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66DF2" w:rsidRPr="00E06234">
        <w:rPr>
          <w:rFonts w:ascii="Arial" w:hAnsi="Arial" w:cs="Arial"/>
          <w:sz w:val="24"/>
          <w:szCs w:val="24"/>
        </w:rPr>
        <w:t>V</w:t>
      </w:r>
      <w:r w:rsidR="00DD35AC" w:rsidRPr="00E06234">
        <w:rPr>
          <w:rFonts w:ascii="Arial" w:hAnsi="Arial" w:cs="Arial"/>
          <w:sz w:val="24"/>
          <w:szCs w:val="24"/>
        </w:rPr>
        <w:t> Havlíčkově Brodě</w:t>
      </w:r>
      <w:r w:rsidR="00066DF2" w:rsidRPr="00E06234">
        <w:rPr>
          <w:rFonts w:ascii="Arial" w:hAnsi="Arial" w:cs="Arial"/>
          <w:sz w:val="24"/>
          <w:szCs w:val="24"/>
        </w:rPr>
        <w:t xml:space="preserve"> dne</w:t>
      </w:r>
      <w:r w:rsidR="009D52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EA9" w:rsidRPr="00E06234" w:rsidRDefault="00F46EA9" w:rsidP="002444FF">
      <w:pPr>
        <w:spacing w:after="0"/>
        <w:rPr>
          <w:rFonts w:ascii="Arial" w:hAnsi="Arial" w:cs="Arial"/>
          <w:sz w:val="24"/>
          <w:szCs w:val="24"/>
        </w:rPr>
      </w:pPr>
    </w:p>
    <w:p w:rsidR="00F46EA9" w:rsidRPr="00E06234" w:rsidRDefault="00F46EA9" w:rsidP="002444FF">
      <w:pPr>
        <w:spacing w:after="0"/>
        <w:rPr>
          <w:rFonts w:ascii="Arial" w:hAnsi="Arial" w:cs="Arial"/>
          <w:sz w:val="24"/>
          <w:szCs w:val="24"/>
        </w:rPr>
      </w:pPr>
    </w:p>
    <w:p w:rsidR="00F46EA9" w:rsidRPr="00E06234" w:rsidRDefault="00F46EA9" w:rsidP="002444FF">
      <w:pPr>
        <w:spacing w:after="0"/>
        <w:rPr>
          <w:rFonts w:ascii="Arial" w:hAnsi="Arial" w:cs="Arial"/>
          <w:sz w:val="24"/>
          <w:szCs w:val="24"/>
        </w:rPr>
      </w:pPr>
    </w:p>
    <w:p w:rsidR="00693D0E" w:rsidRPr="00E06234" w:rsidRDefault="00693D0E" w:rsidP="00FF5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BEF" w:rsidRPr="00E06234" w:rsidRDefault="009D5247" w:rsidP="00FF58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523B" w:rsidRPr="00E06234">
        <w:rPr>
          <w:rFonts w:ascii="Arial" w:hAnsi="Arial" w:cs="Arial"/>
          <w:sz w:val="24"/>
          <w:szCs w:val="24"/>
        </w:rPr>
        <w:t>oskytovatel</w:t>
      </w:r>
      <w:r>
        <w:rPr>
          <w:rFonts w:ascii="Arial" w:hAnsi="Arial" w:cs="Arial"/>
          <w:sz w:val="24"/>
          <w:szCs w:val="24"/>
        </w:rPr>
        <w:t>:</w:t>
      </w:r>
      <w:r w:rsidR="00693D0E" w:rsidRPr="00E06234">
        <w:rPr>
          <w:rFonts w:ascii="Arial" w:hAnsi="Arial" w:cs="Arial"/>
          <w:sz w:val="24"/>
          <w:szCs w:val="24"/>
        </w:rPr>
        <w:tab/>
      </w:r>
      <w:r w:rsidR="00693D0E" w:rsidRPr="00E06234">
        <w:rPr>
          <w:rFonts w:ascii="Arial" w:hAnsi="Arial" w:cs="Arial"/>
          <w:sz w:val="24"/>
          <w:szCs w:val="24"/>
        </w:rPr>
        <w:tab/>
      </w:r>
      <w:r w:rsidR="00693D0E" w:rsidRPr="00E06234">
        <w:rPr>
          <w:rFonts w:ascii="Arial" w:hAnsi="Arial" w:cs="Arial"/>
          <w:sz w:val="24"/>
          <w:szCs w:val="24"/>
        </w:rPr>
        <w:tab/>
      </w:r>
      <w:r w:rsidR="00693D0E" w:rsidRPr="00E06234">
        <w:rPr>
          <w:rFonts w:ascii="Arial" w:hAnsi="Arial" w:cs="Arial"/>
          <w:sz w:val="24"/>
          <w:szCs w:val="24"/>
        </w:rPr>
        <w:tab/>
      </w:r>
      <w:r w:rsidR="0031523B" w:rsidRPr="00E06234">
        <w:rPr>
          <w:rFonts w:ascii="Arial" w:hAnsi="Arial" w:cs="Arial"/>
          <w:sz w:val="24"/>
          <w:szCs w:val="24"/>
        </w:rPr>
        <w:tab/>
      </w:r>
      <w:r w:rsidR="00FF589D" w:rsidRPr="00E06234">
        <w:rPr>
          <w:rFonts w:ascii="Arial" w:hAnsi="Arial" w:cs="Arial"/>
          <w:sz w:val="24"/>
          <w:szCs w:val="24"/>
        </w:rPr>
        <w:tab/>
      </w:r>
      <w:r w:rsidR="00FF589D" w:rsidRPr="00E06234">
        <w:rPr>
          <w:rFonts w:ascii="Arial" w:hAnsi="Arial" w:cs="Arial"/>
          <w:sz w:val="24"/>
          <w:szCs w:val="24"/>
        </w:rPr>
        <w:tab/>
      </w:r>
      <w:r w:rsidR="00FF589D" w:rsidRPr="00E06234">
        <w:rPr>
          <w:rFonts w:ascii="Arial" w:hAnsi="Arial" w:cs="Arial"/>
          <w:sz w:val="24"/>
          <w:szCs w:val="24"/>
        </w:rPr>
        <w:tab/>
      </w:r>
      <w:r w:rsidR="0031523B" w:rsidRPr="00E06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rodiče:</w:t>
      </w:r>
    </w:p>
    <w:sectPr w:rsidR="00070BEF" w:rsidRPr="00E06234" w:rsidSect="00A544FD">
      <w:headerReference w:type="default" r:id="rId9"/>
      <w:footerReference w:type="default" r:id="rId10"/>
      <w:pgSz w:w="11906" w:h="16838"/>
      <w:pgMar w:top="993" w:right="849" w:bottom="284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6F" w:rsidRDefault="00EB236F" w:rsidP="000F4BEB">
      <w:pPr>
        <w:spacing w:after="0" w:line="240" w:lineRule="auto"/>
      </w:pPr>
      <w:r>
        <w:separator/>
      </w:r>
    </w:p>
  </w:endnote>
  <w:endnote w:type="continuationSeparator" w:id="0">
    <w:p w:rsidR="00EB236F" w:rsidRDefault="00EB236F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895"/>
      <w:docPartObj>
        <w:docPartGallery w:val="Page Numbers (Bottom of Page)"/>
        <w:docPartUnique/>
      </w:docPartObj>
    </w:sdtPr>
    <w:sdtEndPr/>
    <w:sdtContent>
      <w:p w:rsidR="007D320E" w:rsidRDefault="00CD06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20E" w:rsidRDefault="007D32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6F" w:rsidRDefault="00EB236F" w:rsidP="000F4BEB">
      <w:pPr>
        <w:spacing w:after="0" w:line="240" w:lineRule="auto"/>
      </w:pPr>
      <w:r>
        <w:separator/>
      </w:r>
    </w:p>
  </w:footnote>
  <w:footnote w:type="continuationSeparator" w:id="0">
    <w:p w:rsidR="00EB236F" w:rsidRDefault="00EB236F" w:rsidP="000F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FD" w:rsidRDefault="004B39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255905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F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3D3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51E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1FF"/>
    <w:multiLevelType w:val="multilevel"/>
    <w:tmpl w:val="665E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9E1265"/>
    <w:multiLevelType w:val="multilevel"/>
    <w:tmpl w:val="C2AA8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3C0DFB"/>
    <w:multiLevelType w:val="multilevel"/>
    <w:tmpl w:val="F81CDD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F87B47"/>
    <w:multiLevelType w:val="hybridMultilevel"/>
    <w:tmpl w:val="29FACCE4"/>
    <w:lvl w:ilvl="0" w:tplc="EF682CCC">
      <w:start w:val="1"/>
      <w:numFmt w:val="decimal"/>
      <w:pStyle w:val="Nadpis1"/>
      <w:lvlText w:val="%1."/>
      <w:lvlJc w:val="left"/>
      <w:pPr>
        <w:ind w:left="4260" w:hanging="360"/>
      </w:pPr>
    </w:lvl>
    <w:lvl w:ilvl="1" w:tplc="04050019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25AE3EB0"/>
    <w:multiLevelType w:val="multilevel"/>
    <w:tmpl w:val="49F6F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728EB"/>
    <w:multiLevelType w:val="hybridMultilevel"/>
    <w:tmpl w:val="2E08305C"/>
    <w:lvl w:ilvl="0" w:tplc="04E4EF48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81AF1"/>
    <w:multiLevelType w:val="multilevel"/>
    <w:tmpl w:val="AE9C0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05F57AA"/>
    <w:multiLevelType w:val="multilevel"/>
    <w:tmpl w:val="C9C8B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E6948"/>
    <w:multiLevelType w:val="multilevel"/>
    <w:tmpl w:val="8D04339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BF65BB"/>
    <w:multiLevelType w:val="multilevel"/>
    <w:tmpl w:val="20443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AC81B00"/>
    <w:multiLevelType w:val="multilevel"/>
    <w:tmpl w:val="B5ECA6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Normlnslovan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AF4404"/>
    <w:multiLevelType w:val="multilevel"/>
    <w:tmpl w:val="1C7E8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764B38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1464F"/>
    <w:multiLevelType w:val="multilevel"/>
    <w:tmpl w:val="0AB07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231C65"/>
    <w:multiLevelType w:val="multilevel"/>
    <w:tmpl w:val="FBB053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6A18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99469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0203F2"/>
    <w:multiLevelType w:val="multilevel"/>
    <w:tmpl w:val="0A327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3"/>
    <w:lvlOverride w:ilvl="0">
      <w:startOverride w:val="2"/>
    </w:lvlOverride>
    <w:lvlOverride w:ilvl="1">
      <w:startOverride w:val="1"/>
    </w:lvlOverride>
  </w:num>
  <w:num w:numId="12">
    <w:abstractNumId w:val="3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9"/>
  </w:num>
  <w:num w:numId="20">
    <w:abstractNumId w:val="6"/>
  </w:num>
  <w:num w:numId="21">
    <w:abstractNumId w:val="15"/>
  </w:num>
  <w:num w:numId="22">
    <w:abstractNumId w:val="4"/>
  </w:num>
  <w:num w:numId="23">
    <w:abstractNumId w:val="9"/>
  </w:num>
  <w:num w:numId="24">
    <w:abstractNumId w:val="16"/>
  </w:num>
  <w:num w:numId="25">
    <w:abstractNumId w:val="10"/>
  </w:num>
  <w:num w:numId="26">
    <w:abstractNumId w:val="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2"/>
    <w:rsid w:val="00053B08"/>
    <w:rsid w:val="00066DF2"/>
    <w:rsid w:val="00070BEF"/>
    <w:rsid w:val="00077A3B"/>
    <w:rsid w:val="0009568B"/>
    <w:rsid w:val="000E4DDE"/>
    <w:rsid w:val="000E6E09"/>
    <w:rsid w:val="000E74FA"/>
    <w:rsid w:val="000F4BEB"/>
    <w:rsid w:val="00101C57"/>
    <w:rsid w:val="001028F2"/>
    <w:rsid w:val="00106302"/>
    <w:rsid w:val="00112E4D"/>
    <w:rsid w:val="00155850"/>
    <w:rsid w:val="001816A5"/>
    <w:rsid w:val="00181F80"/>
    <w:rsid w:val="001856AE"/>
    <w:rsid w:val="00185814"/>
    <w:rsid w:val="001A19D1"/>
    <w:rsid w:val="001C35D4"/>
    <w:rsid w:val="002032D5"/>
    <w:rsid w:val="00203FB1"/>
    <w:rsid w:val="002164A5"/>
    <w:rsid w:val="002310A5"/>
    <w:rsid w:val="0024392E"/>
    <w:rsid w:val="002444FF"/>
    <w:rsid w:val="00246B93"/>
    <w:rsid w:val="0029525E"/>
    <w:rsid w:val="002B344A"/>
    <w:rsid w:val="002B48D9"/>
    <w:rsid w:val="002E5842"/>
    <w:rsid w:val="00305BC1"/>
    <w:rsid w:val="00307935"/>
    <w:rsid w:val="0031523B"/>
    <w:rsid w:val="003168DA"/>
    <w:rsid w:val="003273EF"/>
    <w:rsid w:val="00336FD4"/>
    <w:rsid w:val="003731E7"/>
    <w:rsid w:val="00380554"/>
    <w:rsid w:val="003A1B38"/>
    <w:rsid w:val="003E27EC"/>
    <w:rsid w:val="003E67C3"/>
    <w:rsid w:val="003F1379"/>
    <w:rsid w:val="004016D1"/>
    <w:rsid w:val="00424EA4"/>
    <w:rsid w:val="00431439"/>
    <w:rsid w:val="00434B70"/>
    <w:rsid w:val="00472C03"/>
    <w:rsid w:val="00483868"/>
    <w:rsid w:val="00484F3F"/>
    <w:rsid w:val="00487DB2"/>
    <w:rsid w:val="004A0D14"/>
    <w:rsid w:val="004A3080"/>
    <w:rsid w:val="004B397E"/>
    <w:rsid w:val="004C698D"/>
    <w:rsid w:val="004F44B8"/>
    <w:rsid w:val="00504837"/>
    <w:rsid w:val="0052633E"/>
    <w:rsid w:val="0054413E"/>
    <w:rsid w:val="00544E54"/>
    <w:rsid w:val="005576B8"/>
    <w:rsid w:val="005669F3"/>
    <w:rsid w:val="005D0059"/>
    <w:rsid w:val="005D086B"/>
    <w:rsid w:val="005E6C83"/>
    <w:rsid w:val="00607EF7"/>
    <w:rsid w:val="00616DDE"/>
    <w:rsid w:val="006213CF"/>
    <w:rsid w:val="0067273E"/>
    <w:rsid w:val="00692237"/>
    <w:rsid w:val="00693D0E"/>
    <w:rsid w:val="006A2DDD"/>
    <w:rsid w:val="006D34B0"/>
    <w:rsid w:val="006F09EC"/>
    <w:rsid w:val="006F2C6A"/>
    <w:rsid w:val="00701B8D"/>
    <w:rsid w:val="00701FE0"/>
    <w:rsid w:val="00702A74"/>
    <w:rsid w:val="00702ED6"/>
    <w:rsid w:val="007064D6"/>
    <w:rsid w:val="00711A12"/>
    <w:rsid w:val="00716189"/>
    <w:rsid w:val="007217A7"/>
    <w:rsid w:val="007412AF"/>
    <w:rsid w:val="00747099"/>
    <w:rsid w:val="00750C43"/>
    <w:rsid w:val="00760FFF"/>
    <w:rsid w:val="00762897"/>
    <w:rsid w:val="00762CD9"/>
    <w:rsid w:val="00766668"/>
    <w:rsid w:val="00775E9D"/>
    <w:rsid w:val="007A5711"/>
    <w:rsid w:val="007D320E"/>
    <w:rsid w:val="0080491A"/>
    <w:rsid w:val="0083782C"/>
    <w:rsid w:val="00886EFF"/>
    <w:rsid w:val="008C257F"/>
    <w:rsid w:val="008E4337"/>
    <w:rsid w:val="008E5896"/>
    <w:rsid w:val="009034CA"/>
    <w:rsid w:val="00923965"/>
    <w:rsid w:val="009516D3"/>
    <w:rsid w:val="00953859"/>
    <w:rsid w:val="009565B0"/>
    <w:rsid w:val="009577E0"/>
    <w:rsid w:val="0096017D"/>
    <w:rsid w:val="009630C9"/>
    <w:rsid w:val="00975A74"/>
    <w:rsid w:val="00980761"/>
    <w:rsid w:val="009B317F"/>
    <w:rsid w:val="009B39AE"/>
    <w:rsid w:val="009D5247"/>
    <w:rsid w:val="009E43A9"/>
    <w:rsid w:val="009E635D"/>
    <w:rsid w:val="00A10478"/>
    <w:rsid w:val="00A544FD"/>
    <w:rsid w:val="00A74B38"/>
    <w:rsid w:val="00A8382F"/>
    <w:rsid w:val="00AA1F6E"/>
    <w:rsid w:val="00AC688E"/>
    <w:rsid w:val="00AD47C7"/>
    <w:rsid w:val="00AD52E9"/>
    <w:rsid w:val="00AF7DDB"/>
    <w:rsid w:val="00B0359F"/>
    <w:rsid w:val="00B24D41"/>
    <w:rsid w:val="00B54835"/>
    <w:rsid w:val="00B5634E"/>
    <w:rsid w:val="00B57FFE"/>
    <w:rsid w:val="00B61FCC"/>
    <w:rsid w:val="00B82CD2"/>
    <w:rsid w:val="00B85901"/>
    <w:rsid w:val="00BB72AE"/>
    <w:rsid w:val="00BD270D"/>
    <w:rsid w:val="00BD4597"/>
    <w:rsid w:val="00BD62EB"/>
    <w:rsid w:val="00BD6363"/>
    <w:rsid w:val="00BF0C61"/>
    <w:rsid w:val="00C01EC8"/>
    <w:rsid w:val="00C26AC8"/>
    <w:rsid w:val="00C31E61"/>
    <w:rsid w:val="00C46368"/>
    <w:rsid w:val="00C57FE3"/>
    <w:rsid w:val="00C6231F"/>
    <w:rsid w:val="00C64D0E"/>
    <w:rsid w:val="00CD06EE"/>
    <w:rsid w:val="00CF624F"/>
    <w:rsid w:val="00D07025"/>
    <w:rsid w:val="00D12629"/>
    <w:rsid w:val="00D3507F"/>
    <w:rsid w:val="00D35503"/>
    <w:rsid w:val="00D35C30"/>
    <w:rsid w:val="00D37E77"/>
    <w:rsid w:val="00D46B51"/>
    <w:rsid w:val="00D65621"/>
    <w:rsid w:val="00D848E0"/>
    <w:rsid w:val="00D87498"/>
    <w:rsid w:val="00D974DA"/>
    <w:rsid w:val="00DA2FE3"/>
    <w:rsid w:val="00DA3475"/>
    <w:rsid w:val="00DA5C36"/>
    <w:rsid w:val="00DB1313"/>
    <w:rsid w:val="00DC0FC7"/>
    <w:rsid w:val="00DC3790"/>
    <w:rsid w:val="00DD35AC"/>
    <w:rsid w:val="00E00970"/>
    <w:rsid w:val="00E04099"/>
    <w:rsid w:val="00E06234"/>
    <w:rsid w:val="00E138EF"/>
    <w:rsid w:val="00E43DE1"/>
    <w:rsid w:val="00E51357"/>
    <w:rsid w:val="00E6077F"/>
    <w:rsid w:val="00E659AF"/>
    <w:rsid w:val="00E754DF"/>
    <w:rsid w:val="00E94234"/>
    <w:rsid w:val="00EA1C16"/>
    <w:rsid w:val="00EB236F"/>
    <w:rsid w:val="00EB4923"/>
    <w:rsid w:val="00EC11A3"/>
    <w:rsid w:val="00EC3F2D"/>
    <w:rsid w:val="00EC62D0"/>
    <w:rsid w:val="00EE4802"/>
    <w:rsid w:val="00F00682"/>
    <w:rsid w:val="00F02C68"/>
    <w:rsid w:val="00F06884"/>
    <w:rsid w:val="00F22E46"/>
    <w:rsid w:val="00F46EA9"/>
    <w:rsid w:val="00F4700C"/>
    <w:rsid w:val="00F473B1"/>
    <w:rsid w:val="00F54FD5"/>
    <w:rsid w:val="00FB601C"/>
    <w:rsid w:val="00FC5CB2"/>
    <w:rsid w:val="00FC63F7"/>
    <w:rsid w:val="00FD2158"/>
    <w:rsid w:val="00FF589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6DF2"/>
    <w:pPr>
      <w:keepNext/>
      <w:keepLines/>
      <w:numPr>
        <w:numId w:val="5"/>
      </w:numPr>
      <w:spacing w:before="240" w:after="0" w:line="259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link w:val="OdstavecseseznamemChar"/>
    <w:uiPriority w:val="99"/>
    <w:qFormat/>
    <w:rsid w:val="00775E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6DF2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customStyle="1" w:styleId="Normlnslovan">
    <w:name w:val="Normální číslovaný"/>
    <w:basedOn w:val="Odstavecseseznamem"/>
    <w:link w:val="NormlnslovanChar"/>
    <w:rsid w:val="00066DF2"/>
    <w:pPr>
      <w:numPr>
        <w:ilvl w:val="1"/>
        <w:numId w:val="14"/>
      </w:numPr>
      <w:spacing w:after="160" w:line="259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6DF2"/>
  </w:style>
  <w:style w:type="character" w:customStyle="1" w:styleId="NormlnslovanChar">
    <w:name w:val="Normální číslovaný Char"/>
    <w:basedOn w:val="OdstavecseseznamemChar"/>
    <w:link w:val="Normlnslovan"/>
    <w:rsid w:val="00066DF2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DF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DF2"/>
    <w:rPr>
      <w:rFonts w:eastAsiaTheme="minorEastAsia"/>
    </w:rPr>
  </w:style>
  <w:style w:type="paragraph" w:customStyle="1" w:styleId="Default">
    <w:name w:val="Default"/>
    <w:rsid w:val="005D0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97E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6DF2"/>
    <w:pPr>
      <w:keepNext/>
      <w:keepLines/>
      <w:numPr>
        <w:numId w:val="5"/>
      </w:numPr>
      <w:spacing w:before="240" w:after="0" w:line="259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link w:val="OdstavecseseznamemChar"/>
    <w:uiPriority w:val="99"/>
    <w:qFormat/>
    <w:rsid w:val="00775E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6DF2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customStyle="1" w:styleId="Normlnslovan">
    <w:name w:val="Normální číslovaný"/>
    <w:basedOn w:val="Odstavecseseznamem"/>
    <w:link w:val="NormlnslovanChar"/>
    <w:rsid w:val="00066DF2"/>
    <w:pPr>
      <w:numPr>
        <w:ilvl w:val="1"/>
        <w:numId w:val="14"/>
      </w:numPr>
      <w:spacing w:after="160" w:line="259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6DF2"/>
  </w:style>
  <w:style w:type="character" w:customStyle="1" w:styleId="NormlnslovanChar">
    <w:name w:val="Normální číslovaný Char"/>
    <w:basedOn w:val="OdstavecseseznamemChar"/>
    <w:link w:val="Normlnslovan"/>
    <w:rsid w:val="00066DF2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DF2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06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DF2"/>
    <w:rPr>
      <w:rFonts w:eastAsiaTheme="minorEastAsia"/>
    </w:rPr>
  </w:style>
  <w:style w:type="paragraph" w:customStyle="1" w:styleId="Default">
    <w:name w:val="Default"/>
    <w:rsid w:val="005D08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97E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F6C0-9E2A-418F-A950-8CC2496B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1160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Machátová</dc:creator>
  <cp:lastModifiedBy>Lubica Pleskačová</cp:lastModifiedBy>
  <cp:revision>15</cp:revision>
  <cp:lastPrinted>2019-08-05T05:04:00Z</cp:lastPrinted>
  <dcterms:created xsi:type="dcterms:W3CDTF">2019-10-16T11:13:00Z</dcterms:created>
  <dcterms:modified xsi:type="dcterms:W3CDTF">2020-05-18T14:03:00Z</dcterms:modified>
</cp:coreProperties>
</file>